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F74CF9" w14:paraId="619E60E7" w14:textId="77777777">
        <w:tblPrEx>
          <w:tblCellMar>
            <w:top w:w="0" w:type="dxa"/>
            <w:bottom w:w="0" w:type="dxa"/>
          </w:tblCellMar>
        </w:tblPrEx>
        <w:trPr>
          <w:trHeight w:val="2054"/>
        </w:trPr>
        <w:tc>
          <w:tcPr>
            <w:tcW w:w="9426" w:type="dxa"/>
          </w:tcPr>
          <w:p w14:paraId="5DE61602" w14:textId="77777777" w:rsidR="00F74CF9" w:rsidRDefault="00F74CF9">
            <w:pPr>
              <w:rPr>
                <w:rFonts w:ascii="Tahoma" w:hAnsi="Tahoma"/>
                <w:b/>
              </w:rPr>
            </w:pPr>
          </w:p>
          <w:p w14:paraId="5EE73E1D" w14:textId="77777777" w:rsidR="00F74CF9" w:rsidRDefault="00F74CF9">
            <w:pPr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Mateřská škola Vyhlídka, Ústí nad Labem, Rozcestí 786/2,</w:t>
            </w:r>
          </w:p>
          <w:p w14:paraId="6846D43F" w14:textId="77777777" w:rsidR="00F74CF9" w:rsidRDefault="00F74CF9">
            <w:pPr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 xml:space="preserve"> příspěvková organizace</w:t>
            </w:r>
          </w:p>
          <w:p w14:paraId="00495C71" w14:textId="77777777" w:rsidR="00F74CF9" w:rsidRDefault="00F74CF9">
            <w:pPr>
              <w:jc w:val="center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 xml:space="preserve">                                    </w:t>
            </w:r>
          </w:p>
          <w:p w14:paraId="196C0F94" w14:textId="77777777" w:rsidR="00F74CF9" w:rsidRDefault="00F74CF9">
            <w:pPr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IČO 70 22 59 31</w:t>
            </w:r>
          </w:p>
        </w:tc>
      </w:tr>
      <w:tr w:rsidR="00F74CF9" w14:paraId="01E54F8F" w14:textId="77777777">
        <w:tblPrEx>
          <w:tblCellMar>
            <w:top w:w="0" w:type="dxa"/>
            <w:bottom w:w="0" w:type="dxa"/>
          </w:tblCellMar>
        </w:tblPrEx>
        <w:trPr>
          <w:trHeight w:val="3615"/>
        </w:trPr>
        <w:tc>
          <w:tcPr>
            <w:tcW w:w="9426" w:type="dxa"/>
          </w:tcPr>
          <w:p w14:paraId="13F878B6" w14:textId="77777777" w:rsidR="00F74CF9" w:rsidRDefault="00F74CF9">
            <w:pPr>
              <w:rPr>
                <w:rFonts w:ascii="Tahoma" w:hAnsi="Tahoma"/>
              </w:rPr>
            </w:pPr>
          </w:p>
          <w:p w14:paraId="3E3B8E4C" w14:textId="77777777" w:rsidR="00F74CF9" w:rsidRDefault="00F74CF9">
            <w:pPr>
              <w:jc w:val="center"/>
              <w:rPr>
                <w:rFonts w:ascii="Tahoma" w:hAnsi="Tahoma"/>
                <w:sz w:val="32"/>
              </w:rPr>
            </w:pPr>
          </w:p>
          <w:p w14:paraId="0DCECB96" w14:textId="77777777" w:rsidR="00F74CF9" w:rsidRDefault="003A1E3B">
            <w:pPr>
              <w:jc w:val="center"/>
              <w:rPr>
                <w:rFonts w:ascii="Tahoma" w:hAnsi="Tahoma"/>
                <w:sz w:val="32"/>
              </w:rPr>
            </w:pPr>
            <w:r>
              <w:rPr>
                <w:rFonts w:ascii="Tahoma" w:hAnsi="Tahoma"/>
                <w:sz w:val="32"/>
              </w:rPr>
              <w:t>4</w:t>
            </w:r>
            <w:r w:rsidR="002D2551">
              <w:rPr>
                <w:rFonts w:ascii="Tahoma" w:hAnsi="Tahoma"/>
                <w:sz w:val="32"/>
              </w:rPr>
              <w:t>/202</w:t>
            </w:r>
            <w:r>
              <w:rPr>
                <w:rFonts w:ascii="Tahoma" w:hAnsi="Tahoma"/>
                <w:sz w:val="32"/>
              </w:rPr>
              <w:t>3</w:t>
            </w:r>
          </w:p>
          <w:p w14:paraId="5164E207" w14:textId="77777777" w:rsidR="00F74CF9" w:rsidRDefault="00F74CF9">
            <w:pPr>
              <w:jc w:val="center"/>
              <w:rPr>
                <w:rFonts w:ascii="Tahoma" w:hAnsi="Tahoma"/>
                <w:sz w:val="32"/>
              </w:rPr>
            </w:pPr>
          </w:p>
          <w:p w14:paraId="26400AA6" w14:textId="77777777" w:rsidR="00F74CF9" w:rsidRDefault="003A1E3B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b/>
                <w:sz w:val="40"/>
              </w:rPr>
              <w:t xml:space="preserve">Vnitřní řád </w:t>
            </w:r>
            <w:r w:rsidR="00F74CF9">
              <w:rPr>
                <w:rFonts w:ascii="Tahoma" w:hAnsi="Tahoma"/>
                <w:b/>
                <w:sz w:val="40"/>
              </w:rPr>
              <w:t>školní jídelny</w:t>
            </w:r>
          </w:p>
        </w:tc>
      </w:tr>
      <w:tr w:rsidR="00F74CF9" w14:paraId="534A7501" w14:textId="77777777">
        <w:tblPrEx>
          <w:tblCellMar>
            <w:top w:w="0" w:type="dxa"/>
            <w:bottom w:w="0" w:type="dxa"/>
          </w:tblCellMar>
        </w:tblPrEx>
        <w:trPr>
          <w:trHeight w:val="5041"/>
        </w:trPr>
        <w:tc>
          <w:tcPr>
            <w:tcW w:w="9426" w:type="dxa"/>
            <w:tcBorders>
              <w:bottom w:val="single" w:sz="4" w:space="0" w:color="auto"/>
            </w:tcBorders>
          </w:tcPr>
          <w:p w14:paraId="5529DED7" w14:textId="77777777" w:rsidR="00F74CF9" w:rsidRDefault="00F74CF9">
            <w:pPr>
              <w:rPr>
                <w:rFonts w:ascii="Tahoma" w:hAnsi="Tahoma"/>
              </w:rPr>
            </w:pPr>
          </w:p>
          <w:p w14:paraId="4256B94C" w14:textId="77777777" w:rsidR="00F74CF9" w:rsidRDefault="00F74CF9">
            <w:pPr>
              <w:rPr>
                <w:rFonts w:ascii="Tahoma" w:hAnsi="Tahoma"/>
              </w:rPr>
            </w:pPr>
          </w:p>
          <w:p w14:paraId="140F6544" w14:textId="77777777" w:rsidR="00F74CF9" w:rsidRDefault="00F74CF9">
            <w:pPr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Obsah :</w:t>
            </w:r>
          </w:p>
          <w:p w14:paraId="2DAC8E36" w14:textId="77777777" w:rsidR="00F74CF9" w:rsidRDefault="00F74CF9">
            <w:pPr>
              <w:numPr>
                <w:ilvl w:val="0"/>
                <w:numId w:val="3"/>
              </w:numPr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úvodní  ustanovení</w:t>
            </w:r>
          </w:p>
          <w:p w14:paraId="4FD88369" w14:textId="77777777" w:rsidR="00F74CF9" w:rsidRDefault="00F74CF9">
            <w:pPr>
              <w:numPr>
                <w:ilvl w:val="0"/>
                <w:numId w:val="3"/>
              </w:numPr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stravování dětí</w:t>
            </w:r>
          </w:p>
          <w:p w14:paraId="40362C29" w14:textId="77777777" w:rsidR="00F74CF9" w:rsidRDefault="00F74CF9">
            <w:pPr>
              <w:numPr>
                <w:ilvl w:val="0"/>
                <w:numId w:val="3"/>
              </w:numPr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spotřební a finanční norma pro děti</w:t>
            </w:r>
          </w:p>
          <w:p w14:paraId="7948F2A3" w14:textId="77777777" w:rsidR="00F74CF9" w:rsidRDefault="00F74CF9">
            <w:pPr>
              <w:numPr>
                <w:ilvl w:val="0"/>
                <w:numId w:val="3"/>
              </w:numPr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stravování zaměstnanců</w:t>
            </w:r>
          </w:p>
          <w:p w14:paraId="7E915DEF" w14:textId="77777777" w:rsidR="00F74CF9" w:rsidRDefault="00F74CF9">
            <w:pPr>
              <w:numPr>
                <w:ilvl w:val="0"/>
                <w:numId w:val="3"/>
              </w:numPr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náklady na závodní stravování a jejich úhrada</w:t>
            </w:r>
          </w:p>
          <w:p w14:paraId="29CD8A71" w14:textId="77777777" w:rsidR="00F74CF9" w:rsidRDefault="00F74CF9">
            <w:pPr>
              <w:numPr>
                <w:ilvl w:val="0"/>
                <w:numId w:val="3"/>
              </w:numPr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spotřeba a sklad potravin</w:t>
            </w:r>
          </w:p>
          <w:p w14:paraId="4D44EB30" w14:textId="77777777" w:rsidR="00F74CF9" w:rsidRDefault="00F74CF9">
            <w:pPr>
              <w:numPr>
                <w:ilvl w:val="0"/>
                <w:numId w:val="3"/>
              </w:numPr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provozní pravidla kuchyně</w:t>
            </w:r>
          </w:p>
          <w:p w14:paraId="67FF7DFB" w14:textId="77777777" w:rsidR="00F74CF9" w:rsidRDefault="00F74CF9">
            <w:pPr>
              <w:numPr>
                <w:ilvl w:val="0"/>
                <w:numId w:val="3"/>
              </w:numPr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sanitační pravidla</w:t>
            </w:r>
          </w:p>
          <w:p w14:paraId="4F90F574" w14:textId="77777777" w:rsidR="00F74CF9" w:rsidRDefault="00F74CF9">
            <w:pPr>
              <w:numPr>
                <w:ilvl w:val="0"/>
                <w:numId w:val="3"/>
              </w:numPr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nakládání s</w:t>
            </w:r>
            <w:r w:rsidR="003A1E3B">
              <w:rPr>
                <w:rFonts w:ascii="Tahoma" w:hAnsi="Tahoma"/>
                <w:b/>
                <w:sz w:val="24"/>
              </w:rPr>
              <w:t> </w:t>
            </w:r>
            <w:r>
              <w:rPr>
                <w:rFonts w:ascii="Tahoma" w:hAnsi="Tahoma"/>
                <w:b/>
                <w:sz w:val="24"/>
              </w:rPr>
              <w:t>odpady</w:t>
            </w:r>
          </w:p>
          <w:p w14:paraId="072532DE" w14:textId="77777777" w:rsidR="003A1E3B" w:rsidRDefault="003A1E3B">
            <w:pPr>
              <w:numPr>
                <w:ilvl w:val="0"/>
                <w:numId w:val="3"/>
              </w:numPr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dietní stravování</w:t>
            </w:r>
          </w:p>
          <w:p w14:paraId="391D2C51" w14:textId="77777777" w:rsidR="00F74CF9" w:rsidRDefault="00F74CF9">
            <w:pPr>
              <w:numPr>
                <w:ilvl w:val="0"/>
                <w:numId w:val="3"/>
              </w:numPr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t>účinnost</w:t>
            </w:r>
          </w:p>
          <w:p w14:paraId="2F39E5B6" w14:textId="77777777" w:rsidR="00F74CF9" w:rsidRDefault="00F74CF9">
            <w:pPr>
              <w:pStyle w:val="Nadpis1111"/>
              <w:rPr>
                <w:rFonts w:ascii="Tahoma" w:hAnsi="Tahoma"/>
                <w:b/>
              </w:rPr>
            </w:pPr>
          </w:p>
          <w:p w14:paraId="5B2E3921" w14:textId="77777777" w:rsidR="00F74CF9" w:rsidRDefault="00F74CF9">
            <w:pPr>
              <w:rPr>
                <w:rFonts w:ascii="Tahoma" w:hAnsi="Tahoma"/>
                <w:sz w:val="24"/>
              </w:rPr>
            </w:pPr>
          </w:p>
          <w:p w14:paraId="175281CE" w14:textId="77777777" w:rsidR="00F74CF9" w:rsidRDefault="00F74CF9">
            <w:pPr>
              <w:rPr>
                <w:rFonts w:ascii="Tahoma" w:hAnsi="Tahoma"/>
              </w:rPr>
            </w:pPr>
          </w:p>
        </w:tc>
      </w:tr>
      <w:tr w:rsidR="00F74CF9" w14:paraId="6741F2CB" w14:textId="77777777">
        <w:tblPrEx>
          <w:tblCellMar>
            <w:top w:w="0" w:type="dxa"/>
            <w:bottom w:w="0" w:type="dxa"/>
          </w:tblCellMar>
        </w:tblPrEx>
        <w:trPr>
          <w:trHeight w:val="1545"/>
        </w:trPr>
        <w:tc>
          <w:tcPr>
            <w:tcW w:w="9426" w:type="dxa"/>
          </w:tcPr>
          <w:p w14:paraId="6A7797E7" w14:textId="77777777" w:rsidR="00F74CF9" w:rsidRDefault="00BC26E4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Účinnost :      1.</w:t>
            </w:r>
            <w:r w:rsidR="003A1E3B">
              <w:rPr>
                <w:rFonts w:ascii="Tahoma" w:hAnsi="Tahoma"/>
                <w:sz w:val="24"/>
              </w:rPr>
              <w:t>9</w:t>
            </w:r>
            <w:r w:rsidR="002D2551">
              <w:rPr>
                <w:rFonts w:ascii="Tahoma" w:hAnsi="Tahoma"/>
                <w:sz w:val="24"/>
              </w:rPr>
              <w:t>.202</w:t>
            </w:r>
            <w:r w:rsidR="003A1E3B">
              <w:rPr>
                <w:rFonts w:ascii="Tahoma" w:hAnsi="Tahoma"/>
                <w:sz w:val="24"/>
              </w:rPr>
              <w:t>3</w:t>
            </w:r>
          </w:p>
          <w:p w14:paraId="090B7261" w14:textId="77777777" w:rsidR="00F74CF9" w:rsidRDefault="00F74CF9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Zpracoval :     Bc. Eva Duffková</w:t>
            </w:r>
          </w:p>
          <w:p w14:paraId="172FB793" w14:textId="77777777" w:rsidR="00F74CF9" w:rsidRDefault="00F74CF9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Schválil :         Bc. Eva Duffková</w:t>
            </w:r>
          </w:p>
          <w:p w14:paraId="1CA24F0E" w14:textId="77777777" w:rsidR="00F74CF9" w:rsidRDefault="00F74CF9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Počet stran :  5</w:t>
            </w:r>
          </w:p>
          <w:p w14:paraId="19BF9EF6" w14:textId="77777777" w:rsidR="00F74CF9" w:rsidRDefault="00F74CF9">
            <w:pPr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Počet příloh : 2</w:t>
            </w:r>
          </w:p>
        </w:tc>
      </w:tr>
    </w:tbl>
    <w:p w14:paraId="680C551F" w14:textId="77777777" w:rsidR="00F74CF9" w:rsidRDefault="00F74CF9"/>
    <w:p w14:paraId="3C2A7E5F" w14:textId="77777777" w:rsidR="00F74CF9" w:rsidRDefault="00F74CF9"/>
    <w:p w14:paraId="453EE2DF" w14:textId="77777777" w:rsidR="00F74CF9" w:rsidRDefault="00F74CF9"/>
    <w:p w14:paraId="18924F1E" w14:textId="77777777" w:rsidR="00F74CF9" w:rsidRDefault="00F74CF9"/>
    <w:p w14:paraId="3FF1FE07" w14:textId="77777777" w:rsidR="00F74CF9" w:rsidRDefault="00F74CF9"/>
    <w:p w14:paraId="41AB1B00" w14:textId="77777777" w:rsidR="00F74CF9" w:rsidRDefault="00F74CF9"/>
    <w:p w14:paraId="5C379B47" w14:textId="77777777" w:rsidR="00F74CF9" w:rsidRDefault="00F74CF9">
      <w:pPr>
        <w:keepNext/>
        <w:jc w:val="center"/>
        <w:outlineLvl w:val="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lastRenderedPageBreak/>
        <w:t>1.</w:t>
      </w:r>
    </w:p>
    <w:p w14:paraId="5C4CC92F" w14:textId="77777777" w:rsidR="00F74CF9" w:rsidRDefault="00F74CF9">
      <w:pPr>
        <w:keepNext/>
        <w:jc w:val="center"/>
        <w:outlineLvl w:val="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Úvodní ustanovení</w:t>
      </w:r>
    </w:p>
    <w:p w14:paraId="08CEFA7A" w14:textId="77777777" w:rsidR="00F74CF9" w:rsidRDefault="00F74CF9">
      <w:pPr>
        <w:keepNext/>
        <w:jc w:val="center"/>
        <w:outlineLvl w:val="0"/>
        <w:rPr>
          <w:rFonts w:ascii="Tahoma" w:hAnsi="Tahoma"/>
          <w:b/>
          <w:sz w:val="20"/>
        </w:rPr>
      </w:pPr>
    </w:p>
    <w:p w14:paraId="076BCB1A" w14:textId="77777777" w:rsidR="00F74CF9" w:rsidRDefault="00F74CF9">
      <w:pPr>
        <w:pStyle w:val="Zkladntext"/>
        <w:rPr>
          <w:b w:val="0"/>
          <w:sz w:val="20"/>
        </w:rPr>
      </w:pPr>
      <w:r>
        <w:rPr>
          <w:b w:val="0"/>
          <w:sz w:val="20"/>
        </w:rPr>
        <w:t>Řád stanovuje podmínky a pravidla, za kterých je realizováno stravování ve školní jídelně MŠ Vyhlídka Ústí nad Labem, Rozcestí 786/2. Je určen pro strávníky – děti / zákonné zástupce/, dále pro strávníky z řad zaměstnanců organizace a pro zaměstnance školní jídelny.</w:t>
      </w:r>
    </w:p>
    <w:p w14:paraId="4D5B6170" w14:textId="77777777" w:rsidR="00F74CF9" w:rsidRDefault="00F74CF9">
      <w:pPr>
        <w:keepNext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Provozní řád vyplývá ze zákona č. 561/ 2004 Sb., Nařízení evropského parlamentu a rady  852/2004 o</w:t>
      </w:r>
      <w:r w:rsidR="00BC26E4">
        <w:rPr>
          <w:rFonts w:ascii="Tahoma" w:hAnsi="Tahoma"/>
          <w:sz w:val="20"/>
        </w:rPr>
        <w:t xml:space="preserve"> hygieně potravin, z vyhlášky 84</w:t>
      </w:r>
      <w:r>
        <w:rPr>
          <w:rFonts w:ascii="Tahoma" w:hAnsi="Tahoma"/>
          <w:sz w:val="20"/>
        </w:rPr>
        <w:t>/20</w:t>
      </w:r>
      <w:r w:rsidR="00BC26E4">
        <w:rPr>
          <w:rFonts w:ascii="Tahoma" w:hAnsi="Tahoma"/>
          <w:sz w:val="20"/>
        </w:rPr>
        <w:t>05</w:t>
      </w:r>
      <w:r>
        <w:rPr>
          <w:rFonts w:ascii="Tahoma" w:hAnsi="Tahoma"/>
          <w:sz w:val="20"/>
        </w:rPr>
        <w:t xml:space="preserve"> Sb. v platném znění a z vyhlášky 107/2008 Sb.</w:t>
      </w:r>
    </w:p>
    <w:p w14:paraId="45B5D9FB" w14:textId="77777777" w:rsidR="00F74CF9" w:rsidRDefault="00F74CF9">
      <w:pPr>
        <w:keepNext/>
        <w:outlineLvl w:val="0"/>
        <w:rPr>
          <w:rFonts w:ascii="Tahoma" w:hAnsi="Tahoma"/>
          <w:b/>
          <w:sz w:val="20"/>
        </w:rPr>
      </w:pPr>
    </w:p>
    <w:p w14:paraId="6C785948" w14:textId="77777777" w:rsidR="00F74CF9" w:rsidRDefault="00F74CF9">
      <w:pPr>
        <w:keepNext/>
        <w:outlineLvl w:val="0"/>
        <w:rPr>
          <w:rFonts w:ascii="Tahoma" w:hAnsi="Tahoma"/>
          <w:b/>
          <w:sz w:val="20"/>
        </w:rPr>
      </w:pPr>
    </w:p>
    <w:p w14:paraId="60061CF6" w14:textId="77777777" w:rsidR="00F74CF9" w:rsidRDefault="00F74CF9">
      <w:pPr>
        <w:keepNext/>
        <w:jc w:val="center"/>
        <w:outlineLvl w:val="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2.</w:t>
      </w:r>
    </w:p>
    <w:p w14:paraId="6591E24E" w14:textId="77777777" w:rsidR="00F74CF9" w:rsidRDefault="00F74CF9">
      <w:pPr>
        <w:keepNext/>
        <w:jc w:val="center"/>
        <w:outlineLvl w:val="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Stravování dětí</w:t>
      </w:r>
    </w:p>
    <w:p w14:paraId="28A3BB7B" w14:textId="77777777" w:rsidR="00F74CF9" w:rsidRDefault="00F74CF9">
      <w:pPr>
        <w:keepNext/>
        <w:jc w:val="center"/>
        <w:outlineLvl w:val="0"/>
        <w:rPr>
          <w:rFonts w:ascii="Tahoma" w:hAnsi="Tahoma"/>
          <w:b/>
          <w:sz w:val="20"/>
        </w:rPr>
      </w:pPr>
    </w:p>
    <w:p w14:paraId="2C5C1BCD" w14:textId="77777777" w:rsidR="00F74CF9" w:rsidRDefault="00F74CF9">
      <w:pPr>
        <w:pStyle w:val="Zkladntext"/>
        <w:numPr>
          <w:ilvl w:val="0"/>
          <w:numId w:val="1"/>
        </w:numPr>
        <w:rPr>
          <w:b w:val="0"/>
          <w:sz w:val="20"/>
        </w:rPr>
      </w:pPr>
      <w:r>
        <w:rPr>
          <w:b w:val="0"/>
          <w:sz w:val="20"/>
        </w:rPr>
        <w:t>dítě, je-li v době podávání jí</w:t>
      </w:r>
      <w:r w:rsidR="00BC26E4">
        <w:rPr>
          <w:b w:val="0"/>
          <w:sz w:val="20"/>
        </w:rPr>
        <w:t>dla přítomno v MŠ se stravuje</w:t>
      </w:r>
      <w:r>
        <w:rPr>
          <w:b w:val="0"/>
          <w:sz w:val="20"/>
        </w:rPr>
        <w:t xml:space="preserve"> vždy. Způsob stravování dítěte určí ředitelka po dohodě se zástupcem dítěte při přijetí do mateřské školy  písemně na žádosti</w:t>
      </w:r>
    </w:p>
    <w:p w14:paraId="64A35133" w14:textId="77777777" w:rsidR="00F74CF9" w:rsidRDefault="00F74CF9">
      <w:pPr>
        <w:keepNext/>
        <w:numPr>
          <w:ilvl w:val="0"/>
          <w:numId w:val="1"/>
        </w:numPr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do mateřské školy je zakázáno z hygienických důvodů nosit jakékoli  potravin</w:t>
      </w:r>
      <w:r w:rsidR="00BC26E4">
        <w:rPr>
          <w:rFonts w:ascii="Tahoma" w:hAnsi="Tahoma"/>
          <w:sz w:val="20"/>
        </w:rPr>
        <w:t>y</w:t>
      </w:r>
      <w:r>
        <w:rPr>
          <w:rFonts w:ascii="Tahoma" w:hAnsi="Tahoma"/>
          <w:sz w:val="20"/>
        </w:rPr>
        <w:t xml:space="preserve"> /zejména vlastní svačiny/ dítětem nebo jeho zástupcem</w:t>
      </w:r>
    </w:p>
    <w:p w14:paraId="686F078A" w14:textId="77777777" w:rsidR="00F74CF9" w:rsidRDefault="00F74CF9">
      <w:pPr>
        <w:keepNext/>
        <w:numPr>
          <w:ilvl w:val="0"/>
          <w:numId w:val="1"/>
        </w:numPr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každé dítě má nárok na odebrání jednoho hlavního jídla a dvou doplňkových /přesnídávka a svačina/ denně</w:t>
      </w:r>
    </w:p>
    <w:p w14:paraId="06811633" w14:textId="77777777" w:rsidR="00F74CF9" w:rsidRDefault="00F74CF9">
      <w:pPr>
        <w:keepNext/>
        <w:numPr>
          <w:ilvl w:val="0"/>
          <w:numId w:val="1"/>
        </w:numPr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děti, které jsou do 8 hodin nahlášené na odchod po obědě mají odpolední svačinu odečtenu od denní částky, pokud rodič včas nahlá</w:t>
      </w:r>
      <w:r w:rsidR="00BC26E4">
        <w:rPr>
          <w:rFonts w:ascii="Tahoma" w:hAnsi="Tahoma"/>
          <w:sz w:val="20"/>
        </w:rPr>
        <w:t>sí pozdější nástup do školy, až</w:t>
      </w:r>
      <w:r>
        <w:rPr>
          <w:rFonts w:ascii="Tahoma" w:hAnsi="Tahoma"/>
          <w:sz w:val="20"/>
        </w:rPr>
        <w:t xml:space="preserve"> po přesnídávce, může být částka také odečtena</w:t>
      </w:r>
    </w:p>
    <w:p w14:paraId="213D4692" w14:textId="77777777" w:rsidR="00F74CF9" w:rsidRDefault="00F74CF9">
      <w:pPr>
        <w:keepNext/>
        <w:numPr>
          <w:ilvl w:val="0"/>
          <w:numId w:val="1"/>
        </w:numPr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stravování dětí se dělí dle věku, od 3-6 a od 7-10 let, proto je  i cena obědů různá</w:t>
      </w:r>
    </w:p>
    <w:p w14:paraId="46C910AD" w14:textId="77777777" w:rsidR="00F74CF9" w:rsidRDefault="00F74CF9">
      <w:pPr>
        <w:keepNext/>
        <w:numPr>
          <w:ilvl w:val="0"/>
          <w:numId w:val="1"/>
        </w:numPr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jídlo se z MŠ nevynáší, pouze v případě náhlého onemocnění dítěte si rodiče po dohodě vyzvednou oběd do vlastní nádoby </w:t>
      </w:r>
      <w:r w:rsidR="002D2551">
        <w:rPr>
          <w:rFonts w:ascii="Tahoma" w:hAnsi="Tahoma"/>
          <w:sz w:val="20"/>
        </w:rPr>
        <w:t>u hlavního vchodu mezi 11 – 11.15</w:t>
      </w:r>
      <w:r>
        <w:rPr>
          <w:rFonts w:ascii="Tahoma" w:hAnsi="Tahoma"/>
          <w:sz w:val="20"/>
        </w:rPr>
        <w:t xml:space="preserve"> hodin</w:t>
      </w:r>
      <w:r w:rsidR="002D2551">
        <w:rPr>
          <w:rFonts w:ascii="Tahoma" w:hAnsi="Tahoma"/>
          <w:sz w:val="20"/>
        </w:rPr>
        <w:t>, o předání se podepíše dohoda</w:t>
      </w:r>
    </w:p>
    <w:p w14:paraId="2A919B2F" w14:textId="77777777" w:rsidR="00F74CF9" w:rsidRDefault="00F74CF9">
      <w:pPr>
        <w:keepNext/>
        <w:numPr>
          <w:ilvl w:val="0"/>
          <w:numId w:val="1"/>
        </w:numPr>
        <w:tabs>
          <w:tab w:val="clear" w:pos="360"/>
          <w:tab w:val="num" w:pos="284"/>
        </w:tabs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nepřítomnost dětí nahlásí rodič do 8 hodin ráno, zároveň pozdější příchod hlásí buď den předem</w:t>
      </w:r>
      <w:r w:rsidR="000F1372">
        <w:rPr>
          <w:rFonts w:ascii="Tahoma" w:hAnsi="Tahoma"/>
          <w:sz w:val="20"/>
        </w:rPr>
        <w:t>,</w:t>
      </w:r>
      <w:r>
        <w:rPr>
          <w:rFonts w:ascii="Tahoma" w:hAnsi="Tahoma"/>
          <w:sz w:val="20"/>
        </w:rPr>
        <w:t xml:space="preserve"> nebo do 8 hodin ráno</w:t>
      </w:r>
    </w:p>
    <w:p w14:paraId="2EFB27DA" w14:textId="77777777" w:rsidR="00F74CF9" w:rsidRDefault="00F74CF9">
      <w:pPr>
        <w:keepNext/>
        <w:numPr>
          <w:ilvl w:val="0"/>
          <w:numId w:val="1"/>
        </w:numPr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výše úhrady za stravování určí ředitelka společně s ekonomkou podle § 5 vyhlášky </w:t>
      </w:r>
    </w:p>
    <w:p w14:paraId="74349E80" w14:textId="77777777" w:rsidR="00F74CF9" w:rsidRDefault="00F74CF9">
      <w:pPr>
        <w:keepNext/>
        <w:ind w:firstLine="360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č. 107/ 2008 Sb.</w:t>
      </w:r>
    </w:p>
    <w:p w14:paraId="21B17935" w14:textId="77777777" w:rsidR="00F74CF9" w:rsidRDefault="00F74CF9">
      <w:pPr>
        <w:keepNext/>
        <w:ind w:firstLine="360"/>
        <w:outlineLvl w:val="0"/>
        <w:rPr>
          <w:rFonts w:ascii="Tahoma" w:hAnsi="Tahoma"/>
          <w:sz w:val="20"/>
        </w:rPr>
      </w:pPr>
    </w:p>
    <w:p w14:paraId="30839E87" w14:textId="77777777" w:rsidR="00F74CF9" w:rsidRDefault="00F74CF9">
      <w:pPr>
        <w:keepNext/>
        <w:ind w:firstLine="360"/>
        <w:jc w:val="center"/>
        <w:outlineLvl w:val="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3. Spotřební a finanční norma pro děti</w:t>
      </w:r>
    </w:p>
    <w:p w14:paraId="44656454" w14:textId="77777777" w:rsidR="00F74CF9" w:rsidRDefault="00F74CF9">
      <w:pPr>
        <w:keepNext/>
        <w:ind w:firstLine="360"/>
        <w:jc w:val="center"/>
        <w:outlineLvl w:val="0"/>
        <w:rPr>
          <w:rFonts w:ascii="Tahoma" w:hAnsi="Tahoma"/>
          <w:b/>
          <w:sz w:val="20"/>
        </w:rPr>
      </w:pPr>
    </w:p>
    <w:p w14:paraId="00C6C8B4" w14:textId="77777777" w:rsidR="00F74CF9" w:rsidRDefault="00F74CF9">
      <w:pPr>
        <w:tabs>
          <w:tab w:val="left" w:pos="4253"/>
        </w:tabs>
        <w:ind w:left="567"/>
        <w:jc w:val="both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 xml:space="preserve">Spotřební norma                                                                </w:t>
      </w:r>
    </w:p>
    <w:p w14:paraId="650E613A" w14:textId="77777777" w:rsidR="00F74CF9" w:rsidRDefault="00F74CF9">
      <w:pPr>
        <w:tabs>
          <w:tab w:val="left" w:pos="4253"/>
        </w:tabs>
        <w:ind w:left="567"/>
        <w:rPr>
          <w:rFonts w:ascii="Tahoma" w:hAnsi="Tahoma"/>
          <w:b/>
          <w:sz w:val="20"/>
        </w:rPr>
      </w:pPr>
    </w:p>
    <w:p w14:paraId="73B4E4FB" w14:textId="77777777" w:rsidR="00F74CF9" w:rsidRDefault="00F74CF9">
      <w:pPr>
        <w:tabs>
          <w:tab w:val="left" w:pos="4253"/>
        </w:tabs>
        <w:ind w:left="56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Dávka pro věkovou kategorii 7 let je zvýšena o 10 % - pro sledované komodity: maso, ryby, mléčné výrobky, tuky a zelenina. U luštěnin a brambor zvýšit spotřební normu o 20 %.                                                     </w:t>
      </w:r>
    </w:p>
    <w:p w14:paraId="7DC16099" w14:textId="77777777" w:rsidR="00F74CF9" w:rsidRDefault="00F74CF9">
      <w:pPr>
        <w:tabs>
          <w:tab w:val="left" w:pos="4253"/>
        </w:tabs>
        <w:ind w:left="567"/>
        <w:rPr>
          <w:rFonts w:ascii="Tahoma" w:hAnsi="Tahoma"/>
          <w:b/>
          <w:sz w:val="20"/>
        </w:rPr>
      </w:pPr>
      <w:r>
        <w:rPr>
          <w:rFonts w:ascii="Tahoma" w:hAnsi="Tahoma"/>
          <w:sz w:val="20"/>
        </w:rPr>
        <w:t xml:space="preserve">                </w:t>
      </w:r>
      <w:r>
        <w:rPr>
          <w:rFonts w:ascii="Tahoma" w:hAnsi="Tahoma"/>
          <w:b/>
          <w:sz w:val="20"/>
        </w:rPr>
        <w:t xml:space="preserve">                                                                     </w:t>
      </w:r>
    </w:p>
    <w:p w14:paraId="7EA3D1AD" w14:textId="77777777" w:rsidR="00F74CF9" w:rsidRDefault="00F74CF9">
      <w:pPr>
        <w:tabs>
          <w:tab w:val="left" w:pos="4253"/>
        </w:tabs>
        <w:ind w:left="56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Výše stravného</w:t>
      </w:r>
    </w:p>
    <w:p w14:paraId="6DAFE30A" w14:textId="77777777" w:rsidR="00F74CF9" w:rsidRDefault="00F74CF9">
      <w:pPr>
        <w:tabs>
          <w:tab w:val="left" w:pos="4253"/>
        </w:tabs>
        <w:ind w:left="567"/>
        <w:rPr>
          <w:rFonts w:ascii="Tahoma" w:hAnsi="Tahoma"/>
          <w:b/>
          <w:sz w:val="20"/>
        </w:rPr>
      </w:pPr>
    </w:p>
    <w:p w14:paraId="0FA5E6F4" w14:textId="77777777" w:rsidR="00F74CF9" w:rsidRDefault="00F74CF9">
      <w:pPr>
        <w:tabs>
          <w:tab w:val="left" w:pos="4253"/>
        </w:tabs>
        <w:ind w:left="56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Strávníci 3 – 6 let </w:t>
      </w:r>
      <w:r w:rsidR="00BC26E4">
        <w:rPr>
          <w:rFonts w:ascii="Tahoma" w:hAnsi="Tahoma"/>
          <w:sz w:val="20"/>
        </w:rPr>
        <w:t xml:space="preserve">           přesnídávka         </w:t>
      </w:r>
      <w:r w:rsidR="003A1E3B">
        <w:rPr>
          <w:rFonts w:ascii="Tahoma" w:hAnsi="Tahoma"/>
          <w:sz w:val="20"/>
        </w:rPr>
        <w:t>13</w:t>
      </w:r>
      <w:r>
        <w:rPr>
          <w:rFonts w:ascii="Tahoma" w:hAnsi="Tahoma"/>
          <w:sz w:val="20"/>
        </w:rPr>
        <w:t xml:space="preserve">,00 Kč                                                    </w:t>
      </w:r>
    </w:p>
    <w:p w14:paraId="6A99DCE7" w14:textId="77777777" w:rsidR="00F74CF9" w:rsidRDefault="00F74CF9">
      <w:pPr>
        <w:tabs>
          <w:tab w:val="left" w:pos="4253"/>
        </w:tabs>
        <w:ind w:left="56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                     </w:t>
      </w:r>
      <w:r w:rsidR="00BC26E4">
        <w:rPr>
          <w:rFonts w:ascii="Tahoma" w:hAnsi="Tahoma"/>
          <w:sz w:val="20"/>
        </w:rPr>
        <w:t xml:space="preserve">         oběd                 </w:t>
      </w:r>
      <w:r w:rsidR="003A1E3B">
        <w:rPr>
          <w:rFonts w:ascii="Tahoma" w:hAnsi="Tahoma"/>
          <w:sz w:val="20"/>
        </w:rPr>
        <w:t>25,0</w:t>
      </w:r>
      <w:r>
        <w:rPr>
          <w:rFonts w:ascii="Tahoma" w:hAnsi="Tahoma"/>
          <w:sz w:val="20"/>
        </w:rPr>
        <w:t xml:space="preserve">0 Kč    </w:t>
      </w:r>
      <w:r w:rsidR="00BC26E4">
        <w:rPr>
          <w:rFonts w:ascii="Tahoma" w:hAnsi="Tahoma"/>
          <w:sz w:val="20"/>
        </w:rPr>
        <w:t xml:space="preserve">   = </w:t>
      </w:r>
      <w:r>
        <w:rPr>
          <w:rFonts w:ascii="Tahoma" w:hAnsi="Tahoma"/>
          <w:sz w:val="20"/>
        </w:rPr>
        <w:t xml:space="preserve"> </w:t>
      </w:r>
      <w:r w:rsidR="003A1E3B">
        <w:rPr>
          <w:rFonts w:ascii="Tahoma" w:hAnsi="Tahoma"/>
          <w:sz w:val="20"/>
        </w:rPr>
        <w:t>47</w:t>
      </w:r>
      <w:r w:rsidR="00BC26E4">
        <w:rPr>
          <w:rFonts w:ascii="Tahoma" w:hAnsi="Tahoma"/>
          <w:sz w:val="20"/>
        </w:rPr>
        <w:t xml:space="preserve"> kč</w:t>
      </w:r>
      <w:r>
        <w:rPr>
          <w:rFonts w:ascii="Tahoma" w:hAnsi="Tahoma"/>
          <w:sz w:val="20"/>
        </w:rPr>
        <w:t xml:space="preserve">                                                     </w:t>
      </w:r>
    </w:p>
    <w:p w14:paraId="2BBC87F3" w14:textId="77777777" w:rsidR="00F74CF9" w:rsidRDefault="00F74CF9">
      <w:pPr>
        <w:tabs>
          <w:tab w:val="left" w:pos="4253"/>
        </w:tabs>
        <w:ind w:left="56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                     </w:t>
      </w:r>
      <w:r w:rsidR="00BC26E4">
        <w:rPr>
          <w:rFonts w:ascii="Tahoma" w:hAnsi="Tahoma"/>
          <w:sz w:val="20"/>
        </w:rPr>
        <w:t xml:space="preserve">         svačina               </w:t>
      </w:r>
      <w:r w:rsidR="003A1E3B">
        <w:rPr>
          <w:rFonts w:ascii="Tahoma" w:hAnsi="Tahoma"/>
          <w:sz w:val="20"/>
        </w:rPr>
        <w:t>9</w:t>
      </w:r>
      <w:r>
        <w:rPr>
          <w:rFonts w:ascii="Tahoma" w:hAnsi="Tahoma"/>
          <w:sz w:val="20"/>
        </w:rPr>
        <w:t xml:space="preserve">,00 Kč                                                      </w:t>
      </w:r>
    </w:p>
    <w:p w14:paraId="7AB83CAE" w14:textId="77777777" w:rsidR="00F74CF9" w:rsidRDefault="00F74CF9">
      <w:pPr>
        <w:tabs>
          <w:tab w:val="left" w:pos="4253"/>
        </w:tabs>
        <w:ind w:left="567"/>
        <w:rPr>
          <w:rFonts w:ascii="Tahoma" w:hAnsi="Tahoma"/>
          <w:sz w:val="20"/>
        </w:rPr>
      </w:pPr>
    </w:p>
    <w:p w14:paraId="08FCE363" w14:textId="77777777" w:rsidR="00F74CF9" w:rsidRDefault="00F74CF9">
      <w:pPr>
        <w:tabs>
          <w:tab w:val="left" w:pos="4253"/>
        </w:tabs>
        <w:ind w:left="56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Strávníci 7 let      </w:t>
      </w:r>
      <w:r w:rsidR="00BC26E4">
        <w:rPr>
          <w:rFonts w:ascii="Tahoma" w:hAnsi="Tahoma"/>
          <w:sz w:val="20"/>
        </w:rPr>
        <w:t xml:space="preserve">            přesnídávka        </w:t>
      </w:r>
      <w:r w:rsidR="003A1E3B">
        <w:rPr>
          <w:rFonts w:ascii="Tahoma" w:hAnsi="Tahoma"/>
          <w:sz w:val="20"/>
        </w:rPr>
        <w:t>14</w:t>
      </w:r>
      <w:r>
        <w:rPr>
          <w:rFonts w:ascii="Tahoma" w:hAnsi="Tahoma"/>
          <w:sz w:val="20"/>
        </w:rPr>
        <w:t xml:space="preserve">,00 Kč                                                                 </w:t>
      </w:r>
    </w:p>
    <w:p w14:paraId="68AC1053" w14:textId="77777777" w:rsidR="00F74CF9" w:rsidRDefault="00F74CF9">
      <w:pPr>
        <w:tabs>
          <w:tab w:val="left" w:pos="4253"/>
        </w:tabs>
        <w:ind w:left="56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                     </w:t>
      </w:r>
      <w:r w:rsidR="00046E64">
        <w:rPr>
          <w:rFonts w:ascii="Tahoma" w:hAnsi="Tahoma"/>
          <w:sz w:val="20"/>
        </w:rPr>
        <w:t xml:space="preserve">         oběd                 </w:t>
      </w:r>
      <w:r w:rsidR="003A1E3B">
        <w:rPr>
          <w:rFonts w:ascii="Tahoma" w:hAnsi="Tahoma"/>
          <w:sz w:val="20"/>
        </w:rPr>
        <w:t>27</w:t>
      </w:r>
      <w:r>
        <w:rPr>
          <w:rFonts w:ascii="Tahoma" w:hAnsi="Tahoma"/>
          <w:sz w:val="20"/>
        </w:rPr>
        <w:t xml:space="preserve">,00 Kč        </w:t>
      </w:r>
      <w:r w:rsidR="00BC26E4">
        <w:rPr>
          <w:rFonts w:ascii="Tahoma" w:hAnsi="Tahoma"/>
          <w:sz w:val="20"/>
        </w:rPr>
        <w:t xml:space="preserve">= </w:t>
      </w:r>
      <w:r w:rsidR="003A1E3B">
        <w:rPr>
          <w:rFonts w:ascii="Tahoma" w:hAnsi="Tahoma"/>
          <w:sz w:val="20"/>
        </w:rPr>
        <w:t>50</w:t>
      </w:r>
      <w:r w:rsidR="00BC26E4">
        <w:rPr>
          <w:rFonts w:ascii="Tahoma" w:hAnsi="Tahoma"/>
          <w:sz w:val="20"/>
        </w:rPr>
        <w:t xml:space="preserve"> kč</w:t>
      </w:r>
      <w:r>
        <w:rPr>
          <w:rFonts w:ascii="Tahoma" w:hAnsi="Tahoma"/>
          <w:sz w:val="20"/>
        </w:rPr>
        <w:t xml:space="preserve">                                                    </w:t>
      </w:r>
    </w:p>
    <w:p w14:paraId="2BFB254F" w14:textId="77777777" w:rsidR="00F74CF9" w:rsidRDefault="00F74CF9">
      <w:pPr>
        <w:tabs>
          <w:tab w:val="left" w:pos="4253"/>
        </w:tabs>
        <w:ind w:left="567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                      </w:t>
      </w:r>
      <w:r w:rsidR="00BC26E4">
        <w:rPr>
          <w:rFonts w:ascii="Tahoma" w:hAnsi="Tahoma"/>
          <w:sz w:val="20"/>
        </w:rPr>
        <w:t xml:space="preserve">        svačina               </w:t>
      </w:r>
      <w:r w:rsidR="003A1E3B">
        <w:rPr>
          <w:rFonts w:ascii="Tahoma" w:hAnsi="Tahoma"/>
          <w:sz w:val="20"/>
        </w:rPr>
        <w:t>9</w:t>
      </w:r>
      <w:r>
        <w:rPr>
          <w:rFonts w:ascii="Tahoma" w:hAnsi="Tahoma"/>
          <w:sz w:val="20"/>
        </w:rPr>
        <w:t xml:space="preserve">,00 Kč                                                          </w:t>
      </w:r>
    </w:p>
    <w:p w14:paraId="5CD3036A" w14:textId="77777777" w:rsidR="00F74CF9" w:rsidRDefault="00F74CF9">
      <w:pPr>
        <w:pStyle w:val="Nadpis2"/>
        <w:rPr>
          <w:rFonts w:ascii="Tahoma" w:hAnsi="Tahoma"/>
          <w:b w:val="0"/>
          <w:i w:val="0"/>
          <w:sz w:val="20"/>
          <w:u w:val="single"/>
        </w:rPr>
      </w:pPr>
      <w:r>
        <w:rPr>
          <w:rFonts w:ascii="Tahoma" w:hAnsi="Tahoma"/>
          <w:sz w:val="20"/>
          <w:u w:val="single"/>
        </w:rPr>
        <w:t xml:space="preserve"> </w:t>
      </w:r>
      <w:r>
        <w:rPr>
          <w:rFonts w:ascii="Tahoma" w:hAnsi="Tahoma"/>
          <w:b w:val="0"/>
          <w:i w:val="0"/>
          <w:sz w:val="20"/>
          <w:u w:val="single"/>
        </w:rPr>
        <w:t xml:space="preserve">Úhrada stravného                                                                  </w:t>
      </w:r>
    </w:p>
    <w:p w14:paraId="2636F0CC" w14:textId="77777777" w:rsidR="00F74CF9" w:rsidRDefault="00F74CF9">
      <w:pPr>
        <w:tabs>
          <w:tab w:val="left" w:pos="4253"/>
        </w:tabs>
        <w:ind w:left="567"/>
        <w:rPr>
          <w:rFonts w:ascii="Tahoma" w:hAnsi="Tahoma"/>
          <w:b/>
          <w:sz w:val="20"/>
        </w:rPr>
      </w:pPr>
    </w:p>
    <w:p w14:paraId="24C07C2E" w14:textId="77777777" w:rsidR="00F74CF9" w:rsidRDefault="00F74CF9">
      <w:pPr>
        <w:pStyle w:val="Zkladntextodsazen2"/>
        <w:tabs>
          <w:tab w:val="left" w:pos="4253"/>
        </w:tabs>
        <w:spacing w:line="240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Úhradu hradí rodiče dítěte nebo jiní zákonní zástupci ( dále jen „ plátci“ ).                                 </w:t>
      </w:r>
    </w:p>
    <w:p w14:paraId="0768C1CA" w14:textId="77777777" w:rsidR="00F74CF9" w:rsidRDefault="005F658D">
      <w:pPr>
        <w:tabs>
          <w:tab w:val="left" w:pos="4253"/>
        </w:tabs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Termíny</w:t>
      </w:r>
      <w:r w:rsidR="00F74CF9">
        <w:rPr>
          <w:rFonts w:ascii="Tahoma" w:hAnsi="Tahoma"/>
          <w:sz w:val="20"/>
          <w:u w:val="single"/>
        </w:rPr>
        <w:t xml:space="preserve"> placení stravného</w:t>
      </w:r>
    </w:p>
    <w:p w14:paraId="58DF0406" w14:textId="77777777" w:rsidR="00F74CF9" w:rsidRDefault="00F74CF9">
      <w:pPr>
        <w:tabs>
          <w:tab w:val="left" w:pos="4253"/>
        </w:tabs>
        <w:ind w:left="567"/>
        <w:rPr>
          <w:rFonts w:ascii="Tahoma" w:hAnsi="Tahoma"/>
          <w:sz w:val="20"/>
        </w:rPr>
      </w:pPr>
    </w:p>
    <w:p w14:paraId="7EAA495F" w14:textId="77777777" w:rsidR="005F658D" w:rsidRPr="005F658D" w:rsidRDefault="00F74CF9" w:rsidP="005F658D">
      <w:pPr>
        <w:pStyle w:val="Zkladntext"/>
        <w:keepNext w:val="0"/>
        <w:numPr>
          <w:ilvl w:val="0"/>
          <w:numId w:val="11"/>
        </w:numPr>
        <w:suppressAutoHyphens/>
        <w:spacing w:after="120"/>
        <w:outlineLvl w:val="9"/>
        <w:rPr>
          <w:sz w:val="28"/>
        </w:rPr>
      </w:pPr>
      <w:r>
        <w:rPr>
          <w:sz w:val="20"/>
        </w:rPr>
        <w:t xml:space="preserve">Platba stravného bude vybírána v zařízení, kde je dítě zapsané.  Vždy za kalendářní měsíc je splatná do 15. dne příslušného kalendářního měsíce, pokud ředitelka </w:t>
      </w:r>
      <w:r>
        <w:rPr>
          <w:sz w:val="20"/>
        </w:rPr>
        <w:lastRenderedPageBreak/>
        <w:t xml:space="preserve">školy nedohodne se zákonným zástupcem jiný termín platby.  Výběrem peněz </w:t>
      </w:r>
      <w:r w:rsidR="00BC26E4">
        <w:rPr>
          <w:sz w:val="20"/>
        </w:rPr>
        <w:t xml:space="preserve">v hotovosti </w:t>
      </w:r>
      <w:r>
        <w:rPr>
          <w:sz w:val="20"/>
        </w:rPr>
        <w:t xml:space="preserve">je pověřena ekonomka MŠ. </w:t>
      </w:r>
    </w:p>
    <w:p w14:paraId="65CDB0A1" w14:textId="77777777" w:rsidR="005F658D" w:rsidRPr="005F658D" w:rsidRDefault="005F658D" w:rsidP="005F658D">
      <w:pPr>
        <w:pStyle w:val="Zkladntext"/>
        <w:keepNext w:val="0"/>
        <w:numPr>
          <w:ilvl w:val="0"/>
          <w:numId w:val="11"/>
        </w:numPr>
        <w:suppressAutoHyphens/>
        <w:spacing w:after="120"/>
        <w:outlineLvl w:val="9"/>
        <w:rPr>
          <w:b w:val="0"/>
          <w:bCs/>
          <w:sz w:val="24"/>
          <w:szCs w:val="24"/>
        </w:rPr>
      </w:pPr>
      <w:r w:rsidRPr="005F658D">
        <w:rPr>
          <w:b w:val="0"/>
          <w:bCs/>
          <w:sz w:val="24"/>
          <w:szCs w:val="24"/>
        </w:rPr>
        <w:t xml:space="preserve">Platba je možná i bezhotovostně na účet naší organizace, rodiče uvedou do poznámky jméno dítěte </w:t>
      </w:r>
    </w:p>
    <w:p w14:paraId="1EFDF8B7" w14:textId="77777777" w:rsidR="005F658D" w:rsidRPr="005F658D" w:rsidRDefault="005F658D" w:rsidP="005F658D">
      <w:pPr>
        <w:pStyle w:val="Zkladntext"/>
        <w:keepNext w:val="0"/>
        <w:numPr>
          <w:ilvl w:val="0"/>
          <w:numId w:val="11"/>
        </w:numPr>
        <w:suppressAutoHyphens/>
        <w:spacing w:after="120"/>
        <w:outlineLvl w:val="9"/>
        <w:rPr>
          <w:b w:val="0"/>
          <w:bCs/>
          <w:sz w:val="24"/>
          <w:szCs w:val="24"/>
        </w:rPr>
      </w:pPr>
      <w:r w:rsidRPr="005F658D">
        <w:rPr>
          <w:b w:val="0"/>
          <w:bCs/>
          <w:sz w:val="24"/>
          <w:szCs w:val="24"/>
        </w:rPr>
        <w:t>Je možnost po dohodě s rodiči vyúčtovat na konci měsíce přeplatky za odhlášené obědy nebo přeplatek převést do dalšího měsíce</w:t>
      </w:r>
    </w:p>
    <w:p w14:paraId="103B515C" w14:textId="77777777" w:rsidR="005F658D" w:rsidRPr="005F658D" w:rsidRDefault="005F658D" w:rsidP="005F658D">
      <w:pPr>
        <w:pStyle w:val="Zkladntext"/>
        <w:keepNext w:val="0"/>
        <w:numPr>
          <w:ilvl w:val="0"/>
          <w:numId w:val="11"/>
        </w:numPr>
        <w:suppressAutoHyphens/>
        <w:spacing w:after="120"/>
        <w:outlineLvl w:val="9"/>
        <w:rPr>
          <w:b w:val="0"/>
          <w:bCs/>
          <w:sz w:val="24"/>
          <w:szCs w:val="24"/>
        </w:rPr>
      </w:pPr>
      <w:r w:rsidRPr="005F658D">
        <w:rPr>
          <w:b w:val="0"/>
          <w:bCs/>
          <w:sz w:val="24"/>
          <w:szCs w:val="24"/>
        </w:rPr>
        <w:t>Celkové vyúčtování se provede při ukončení docházky</w:t>
      </w:r>
      <w:r>
        <w:rPr>
          <w:b w:val="0"/>
          <w:bCs/>
          <w:sz w:val="24"/>
          <w:szCs w:val="24"/>
        </w:rPr>
        <w:t xml:space="preserve"> a to buď v hotovosti nebo vratkou na účet</w:t>
      </w:r>
    </w:p>
    <w:p w14:paraId="4EACF7D5" w14:textId="77777777" w:rsidR="00F74CF9" w:rsidRPr="005F658D" w:rsidRDefault="00F74CF9">
      <w:pPr>
        <w:pStyle w:val="Zkladntextodsazen2"/>
        <w:tabs>
          <w:tab w:val="left" w:pos="4253"/>
        </w:tabs>
        <w:spacing w:line="240" w:lineRule="auto"/>
        <w:rPr>
          <w:rFonts w:ascii="Tahoma" w:hAnsi="Tahoma"/>
          <w:bCs/>
          <w:sz w:val="24"/>
          <w:szCs w:val="24"/>
        </w:rPr>
      </w:pPr>
    </w:p>
    <w:p w14:paraId="5CAC962C" w14:textId="77777777" w:rsidR="00F74CF9" w:rsidRDefault="00F74CF9">
      <w:pPr>
        <w:pStyle w:val="Zkladntextodsazen2"/>
        <w:tabs>
          <w:tab w:val="left" w:pos="4253"/>
        </w:tabs>
        <w:spacing w:line="240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                                                         </w:t>
      </w:r>
    </w:p>
    <w:p w14:paraId="6409F01F" w14:textId="77777777" w:rsidR="00F74CF9" w:rsidRDefault="00F74CF9">
      <w:pPr>
        <w:pStyle w:val="Zkladntextodsazen2"/>
        <w:tabs>
          <w:tab w:val="left" w:pos="4253"/>
        </w:tabs>
        <w:spacing w:line="240" w:lineRule="auto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 xml:space="preserve">Opatření                                                                            </w:t>
      </w:r>
    </w:p>
    <w:p w14:paraId="6C4DC2CE" w14:textId="77777777" w:rsidR="00F74CF9" w:rsidRDefault="00F74CF9">
      <w:pPr>
        <w:pStyle w:val="Zkladntextodsazen2"/>
        <w:tabs>
          <w:tab w:val="left" w:pos="4253"/>
        </w:tabs>
        <w:spacing w:line="240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V případě, že zákonní zástupci opakovaně neuhradí platbu stravného ve stanoveném termínu a nedohodnou se s ředitelkou mateřské školy na jiný termín platby, může ředitelka školy /po předchozím písemném upozornění/ rozhodnout o ukončení předškolního vzdělávání dítěte.  </w:t>
      </w:r>
      <w:r w:rsidR="00AD285F">
        <w:rPr>
          <w:rFonts w:ascii="Tahoma" w:hAnsi="Tahoma"/>
          <w:sz w:val="20"/>
        </w:rPr>
        <w:t>Toto se netýká dětí s povinnou docházkou.</w:t>
      </w:r>
      <w:r>
        <w:rPr>
          <w:rFonts w:ascii="Tahoma" w:hAnsi="Tahoma"/>
          <w:sz w:val="20"/>
        </w:rPr>
        <w:t xml:space="preserve">                                                                              </w:t>
      </w:r>
    </w:p>
    <w:p w14:paraId="7E37481A" w14:textId="77777777" w:rsidR="00F74CF9" w:rsidRDefault="00F74CF9">
      <w:pPr>
        <w:pStyle w:val="Zkladntextodsazen2"/>
        <w:tabs>
          <w:tab w:val="left" w:pos="4253"/>
        </w:tabs>
        <w:spacing w:line="240" w:lineRule="auto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 xml:space="preserve">Použití platby stravného                                                              </w:t>
      </w:r>
    </w:p>
    <w:p w14:paraId="29D6039C" w14:textId="77777777" w:rsidR="00F74CF9" w:rsidRDefault="00F74CF9">
      <w:pPr>
        <w:pStyle w:val="Zkladntextodsazen2"/>
        <w:tabs>
          <w:tab w:val="left" w:pos="4253"/>
        </w:tabs>
        <w:spacing w:line="240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Platba stravného bude použita na nákup potravin po děti zapsané v Mateřské škole Vyhlídka.  </w:t>
      </w:r>
    </w:p>
    <w:p w14:paraId="12553C62" w14:textId="77777777" w:rsidR="00F74CF9" w:rsidRDefault="00F74CF9">
      <w:pPr>
        <w:pStyle w:val="Zkladntextodsazen2"/>
        <w:tabs>
          <w:tab w:val="left" w:pos="4253"/>
        </w:tabs>
        <w:spacing w:line="240" w:lineRule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</w:t>
      </w:r>
    </w:p>
    <w:p w14:paraId="6AFA44BB" w14:textId="77777777" w:rsidR="00F74CF9" w:rsidRDefault="00F74CF9">
      <w:pPr>
        <w:pStyle w:val="Zkladntextodsazen2"/>
        <w:tabs>
          <w:tab w:val="left" w:pos="4253"/>
        </w:tabs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4. Stravování dospělých</w:t>
      </w:r>
    </w:p>
    <w:p w14:paraId="1E2B9E91" w14:textId="77777777" w:rsidR="00F74CF9" w:rsidRDefault="00F74CF9">
      <w:pPr>
        <w:pStyle w:val="Zkladntext"/>
        <w:numPr>
          <w:ilvl w:val="0"/>
          <w:numId w:val="1"/>
        </w:numPr>
        <w:rPr>
          <w:b w:val="0"/>
          <w:sz w:val="20"/>
        </w:rPr>
      </w:pPr>
      <w:r>
        <w:rPr>
          <w:b w:val="0"/>
          <w:sz w:val="20"/>
        </w:rPr>
        <w:t>závodní stravování zabezpečuje mateřská škola ve školní jídelně pro své zaměstnance po dobu jejich činnosti ve školském zařízení</w:t>
      </w:r>
    </w:p>
    <w:p w14:paraId="0A6ED20F" w14:textId="77777777" w:rsidR="00F74CF9" w:rsidRDefault="00F74CF9">
      <w:pPr>
        <w:keepNext/>
        <w:numPr>
          <w:ilvl w:val="0"/>
          <w:numId w:val="1"/>
        </w:numPr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za sníženou úhradu / cena potravin, snížená o příplatek z FKSP/ poskytne organizace jedno hlavní jídlo během stanovené pracovní doby, pokud zaměstnanec odpracuje nejméně 3 hodiny denně</w:t>
      </w:r>
    </w:p>
    <w:p w14:paraId="587D3176" w14:textId="77777777" w:rsidR="00F74CF9" w:rsidRDefault="00F74CF9">
      <w:pPr>
        <w:keepNext/>
        <w:numPr>
          <w:ilvl w:val="0"/>
          <w:numId w:val="1"/>
        </w:numPr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výši úhrady určí ředitelka společně s ekonomkou, dle výše uvedené kalkulace nákladů na potraviny</w:t>
      </w:r>
    </w:p>
    <w:p w14:paraId="55DF558E" w14:textId="77777777" w:rsidR="00F74CF9" w:rsidRDefault="00F74CF9">
      <w:pPr>
        <w:keepNext/>
        <w:numPr>
          <w:ilvl w:val="0"/>
          <w:numId w:val="1"/>
        </w:numPr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úhrada za režijní náklady je hrazena školou v plné výši z nákladů hlavní činnosti</w:t>
      </w:r>
    </w:p>
    <w:p w14:paraId="73E212AE" w14:textId="77777777" w:rsidR="00F74CF9" w:rsidRDefault="00F74CF9">
      <w:pPr>
        <w:keepNext/>
        <w:numPr>
          <w:ilvl w:val="0"/>
          <w:numId w:val="1"/>
        </w:numPr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zaměstnanci, který se přímo podílí na přípravě nebo výdeji jídla, se poskytuje hlavní jídlo za podmínek uvedených v odstavcích 4 a 5 vyhlášky č. 17/2008 Sb.,tj. jako ostatním zaměstnancům. O svém stravování si rozhoduje sám. </w:t>
      </w:r>
    </w:p>
    <w:p w14:paraId="42F3A535" w14:textId="77777777" w:rsidR="00F74CF9" w:rsidRDefault="00F74CF9">
      <w:pPr>
        <w:keepNext/>
        <w:numPr>
          <w:ilvl w:val="0"/>
          <w:numId w:val="1"/>
        </w:numPr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je zakázáno odnášení obědů zaměstnanců domů. Oběd je možné odnést pouze ve</w:t>
      </w:r>
      <w:r>
        <w:rPr>
          <w:rFonts w:ascii="Tahoma" w:hAnsi="Tahoma"/>
          <w:b/>
          <w:sz w:val="20"/>
        </w:rPr>
        <w:t xml:space="preserve"> </w:t>
      </w:r>
      <w:r>
        <w:rPr>
          <w:rFonts w:ascii="Tahoma" w:hAnsi="Tahoma"/>
          <w:sz w:val="20"/>
        </w:rPr>
        <w:t xml:space="preserve">výjimečných případech / náhlé onemocnění, nevolnost, neplánovaný dřívější odchod z </w:t>
      </w:r>
      <w:proofErr w:type="spellStart"/>
      <w:r>
        <w:rPr>
          <w:rFonts w:ascii="Tahoma" w:hAnsi="Tahoma"/>
          <w:sz w:val="20"/>
        </w:rPr>
        <w:t>mš</w:t>
      </w:r>
      <w:proofErr w:type="spellEnd"/>
      <w:r>
        <w:rPr>
          <w:rFonts w:ascii="Tahoma" w:hAnsi="Tahoma"/>
          <w:sz w:val="20"/>
        </w:rPr>
        <w:t xml:space="preserve"> /.</w:t>
      </w:r>
      <w:r>
        <w:rPr>
          <w:rFonts w:ascii="Tahoma" w:hAnsi="Tahoma"/>
          <w:b/>
          <w:sz w:val="20"/>
        </w:rPr>
        <w:t xml:space="preserve"> </w:t>
      </w:r>
      <w:r>
        <w:rPr>
          <w:rFonts w:ascii="Tahoma" w:hAnsi="Tahoma"/>
          <w:sz w:val="20"/>
        </w:rPr>
        <w:t>Škola poskytne jedno hlavní jídlo denně také zaměstnancům činným zde na základě dohod o pracích konaných mimo pracovní poměr za stejných podmínek mimo příspěvku z FKSP.</w:t>
      </w:r>
    </w:p>
    <w:p w14:paraId="1815AFCF" w14:textId="77777777" w:rsidR="00F74CF9" w:rsidRDefault="00F74CF9">
      <w:pPr>
        <w:keepNext/>
        <w:numPr>
          <w:ilvl w:val="0"/>
          <w:numId w:val="1"/>
        </w:numPr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žákům středních škol a studentům na praxi se hlavní jídlo poskytuje za cenu úhrady ve výši pořizovací ceny surovin</w:t>
      </w:r>
    </w:p>
    <w:p w14:paraId="13064B9A" w14:textId="77777777" w:rsidR="00F74CF9" w:rsidRDefault="00F74CF9">
      <w:pPr>
        <w:keepNext/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</w:p>
    <w:p w14:paraId="738F1DA5" w14:textId="77777777" w:rsidR="00F74CF9" w:rsidRDefault="00F74CF9">
      <w:pPr>
        <w:keepNext/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</w:p>
    <w:p w14:paraId="547146D0" w14:textId="77777777" w:rsidR="00F74CF9" w:rsidRDefault="00F74CF9">
      <w:pPr>
        <w:keepNext/>
        <w:overflowPunct/>
        <w:autoSpaceDE/>
        <w:autoSpaceDN/>
        <w:adjustRightInd/>
        <w:jc w:val="center"/>
        <w:textAlignment w:val="auto"/>
        <w:outlineLvl w:val="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5. Náklady na závodní stravování a jejich úhrada</w:t>
      </w:r>
    </w:p>
    <w:p w14:paraId="18B68DC7" w14:textId="77777777" w:rsidR="00F74CF9" w:rsidRDefault="00F74CF9">
      <w:pPr>
        <w:jc w:val="center"/>
        <w:rPr>
          <w:rFonts w:ascii="Tahoma" w:hAnsi="Tahoma"/>
        </w:rPr>
      </w:pPr>
    </w:p>
    <w:p w14:paraId="2E69DA92" w14:textId="77777777" w:rsidR="00F74CF9" w:rsidRDefault="00F74CF9">
      <w:pPr>
        <w:jc w:val="center"/>
        <w:rPr>
          <w:rFonts w:ascii="Tahoma" w:hAnsi="Tahoma"/>
        </w:rPr>
      </w:pPr>
    </w:p>
    <w:p w14:paraId="2DF2CD43" w14:textId="77777777" w:rsidR="00F74CF9" w:rsidRPr="000F1372" w:rsidRDefault="00F74CF9">
      <w:pPr>
        <w:rPr>
          <w:rFonts w:ascii="Tahoma" w:hAnsi="Tahoma"/>
          <w:b/>
          <w:sz w:val="20"/>
        </w:rPr>
      </w:pPr>
    </w:p>
    <w:p w14:paraId="56B93BFC" w14:textId="77777777" w:rsidR="005F658D" w:rsidRDefault="005F658D" w:rsidP="005F658D">
      <w:pPr>
        <w:rPr>
          <w:rFonts w:ascii="Tahoma" w:hAnsi="Tahoma"/>
          <w:b/>
          <w:sz w:val="20"/>
        </w:rPr>
      </w:pPr>
    </w:p>
    <w:p w14:paraId="1B3F18AD" w14:textId="77777777" w:rsidR="005F658D" w:rsidRDefault="005F658D" w:rsidP="005F658D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Cena oběda:</w:t>
      </w:r>
      <w:r>
        <w:rPr>
          <w:rFonts w:ascii="Tahoma" w:hAnsi="Tahoma"/>
          <w:b/>
          <w:sz w:val="20"/>
        </w:rPr>
        <w:tab/>
      </w:r>
      <w:r>
        <w:rPr>
          <w:rFonts w:ascii="Tahoma" w:hAnsi="Tahoma"/>
          <w:b/>
          <w:sz w:val="20"/>
        </w:rPr>
        <w:tab/>
        <w:t>40,-Kč</w:t>
      </w:r>
      <w:r>
        <w:rPr>
          <w:rFonts w:ascii="Tahoma" w:hAnsi="Tahoma"/>
          <w:b/>
          <w:sz w:val="20"/>
        </w:rPr>
        <w:tab/>
      </w:r>
    </w:p>
    <w:p w14:paraId="5EA26E6D" w14:textId="77777777" w:rsidR="005F658D" w:rsidRDefault="005F658D" w:rsidP="005F658D">
      <w:pPr>
        <w:rPr>
          <w:rFonts w:ascii="Tahoma" w:hAnsi="Tahoma"/>
          <w:b/>
          <w:sz w:val="20"/>
        </w:rPr>
      </w:pPr>
    </w:p>
    <w:p w14:paraId="187333AD" w14:textId="77777777" w:rsidR="005F658D" w:rsidRDefault="005F658D" w:rsidP="005F658D">
      <w:pPr>
        <w:rPr>
          <w:rFonts w:ascii="Tahoma" w:hAnsi="Tahoma"/>
          <w:b/>
          <w:sz w:val="20"/>
        </w:rPr>
      </w:pPr>
    </w:p>
    <w:p w14:paraId="169232CA" w14:textId="77777777" w:rsidR="005F658D" w:rsidRDefault="005F658D" w:rsidP="005F658D">
      <w:pPr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Výše a rozdělení úhrady za stravování</w:t>
      </w:r>
    </w:p>
    <w:p w14:paraId="01B3390B" w14:textId="77777777" w:rsidR="005F658D" w:rsidRDefault="005F658D" w:rsidP="005F658D">
      <w:pPr>
        <w:jc w:val="center"/>
        <w:rPr>
          <w:rFonts w:ascii="Tahoma" w:hAnsi="Tahoma"/>
          <w:b/>
          <w:sz w:val="20"/>
        </w:rPr>
      </w:pPr>
    </w:p>
    <w:p w14:paraId="539FFD50" w14:textId="77777777" w:rsidR="005F658D" w:rsidRDefault="005F658D" w:rsidP="005F658D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Strávníci – zaměstnanci hradí v plné výši cenu surovin.</w:t>
      </w:r>
    </w:p>
    <w:p w14:paraId="3BC5C73F" w14:textId="77777777" w:rsidR="005F658D" w:rsidRDefault="005F658D" w:rsidP="005F658D">
      <w:pPr>
        <w:rPr>
          <w:rFonts w:ascii="Tahoma" w:hAnsi="Tahoma"/>
          <w:sz w:val="20"/>
        </w:rPr>
      </w:pPr>
    </w:p>
    <w:p w14:paraId="2D799CEC" w14:textId="77777777" w:rsidR="005F658D" w:rsidRDefault="005F658D" w:rsidP="005F658D">
      <w:pPr>
        <w:rPr>
          <w:rFonts w:ascii="Tahoma" w:hAnsi="Tahoma"/>
          <w:b/>
          <w:sz w:val="20"/>
        </w:rPr>
      </w:pPr>
      <w:r>
        <w:rPr>
          <w:rFonts w:ascii="Tahoma" w:hAnsi="Tahoma"/>
          <w:sz w:val="20"/>
        </w:rPr>
        <w:lastRenderedPageBreak/>
        <w:t xml:space="preserve">Zaměstnanci platí  </w:t>
      </w:r>
      <w:r>
        <w:rPr>
          <w:rFonts w:ascii="Tahoma" w:hAnsi="Tahoma"/>
          <w:b/>
          <w:sz w:val="20"/>
        </w:rPr>
        <w:t>40,- kč</w:t>
      </w:r>
    </w:p>
    <w:p w14:paraId="2D85C5D4" w14:textId="77777777" w:rsidR="005F658D" w:rsidRDefault="005F658D" w:rsidP="005F658D">
      <w:pPr>
        <w:rPr>
          <w:rFonts w:ascii="Tahoma" w:hAnsi="Tahoma"/>
          <w:b/>
          <w:sz w:val="20"/>
        </w:rPr>
      </w:pPr>
    </w:p>
    <w:p w14:paraId="0003236C" w14:textId="77777777" w:rsidR="005F658D" w:rsidRDefault="005F658D" w:rsidP="005F658D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Je zrušen příspěvek z FKSP</w:t>
      </w:r>
    </w:p>
    <w:p w14:paraId="13728BB4" w14:textId="77777777" w:rsidR="005F658D" w:rsidRDefault="005F658D" w:rsidP="005F658D">
      <w:pPr>
        <w:rPr>
          <w:rFonts w:ascii="Tahoma" w:hAnsi="Tahoma"/>
          <w:sz w:val="20"/>
        </w:rPr>
      </w:pPr>
    </w:p>
    <w:p w14:paraId="2C6624FA" w14:textId="77777777" w:rsidR="00F74CF9" w:rsidRDefault="00F74CF9">
      <w:pPr>
        <w:rPr>
          <w:rFonts w:ascii="Tahoma" w:hAnsi="Tahoma"/>
          <w:sz w:val="20"/>
        </w:rPr>
      </w:pPr>
    </w:p>
    <w:p w14:paraId="65A54F0A" w14:textId="77777777" w:rsidR="00F74CF9" w:rsidRDefault="00F74CF9">
      <w:pPr>
        <w:jc w:val="center"/>
        <w:rPr>
          <w:rFonts w:ascii="Tahoma" w:hAnsi="Tahoma"/>
          <w:b/>
        </w:rPr>
      </w:pPr>
    </w:p>
    <w:p w14:paraId="11D62E61" w14:textId="77777777" w:rsidR="00F74CF9" w:rsidRDefault="00F74CF9">
      <w:pPr>
        <w:keepNext/>
        <w:jc w:val="center"/>
        <w:outlineLvl w:val="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6.</w:t>
      </w:r>
    </w:p>
    <w:p w14:paraId="60BE0512" w14:textId="77777777" w:rsidR="00F74CF9" w:rsidRDefault="00F74CF9">
      <w:pPr>
        <w:keepNext/>
        <w:jc w:val="center"/>
        <w:outlineLvl w:val="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Spotřeba a sklad potravin</w:t>
      </w:r>
    </w:p>
    <w:p w14:paraId="74D56877" w14:textId="77777777" w:rsidR="00F74CF9" w:rsidRDefault="00F74CF9">
      <w:pPr>
        <w:keepNext/>
        <w:jc w:val="center"/>
        <w:outlineLvl w:val="0"/>
        <w:rPr>
          <w:rFonts w:ascii="Tahoma" w:hAnsi="Tahoma"/>
          <w:b/>
          <w:sz w:val="20"/>
        </w:rPr>
      </w:pPr>
    </w:p>
    <w:p w14:paraId="3A1590C5" w14:textId="77777777" w:rsidR="00F74CF9" w:rsidRDefault="00F74CF9">
      <w:pPr>
        <w:pStyle w:val="Zkladntext2"/>
        <w:numPr>
          <w:ilvl w:val="0"/>
          <w:numId w:val="1"/>
        </w:numPr>
        <w:rPr>
          <w:sz w:val="20"/>
        </w:rPr>
      </w:pPr>
      <w:r>
        <w:rPr>
          <w:sz w:val="20"/>
        </w:rPr>
        <w:t>každý měsíc  bude vypočten spotřební koš, který ukládá průměrnou spotřebu potravin. Pokud výsledky neodpovídají stanovené toleranci, je nutné upravit skladbu jídelníčku nebo zvýšit finanční normu</w:t>
      </w:r>
    </w:p>
    <w:p w14:paraId="685FB300" w14:textId="77777777" w:rsidR="00F74CF9" w:rsidRDefault="00F74CF9">
      <w:pPr>
        <w:numPr>
          <w:ilvl w:val="0"/>
          <w:numId w:val="1"/>
        </w:numPr>
        <w:overflowPunct/>
        <w:autoSpaceDE/>
        <w:autoSpaceDN/>
        <w:adjustRightInd/>
        <w:spacing w:before="60" w:after="60"/>
        <w:jc w:val="both"/>
        <w:textAlignment w:val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Jídelna mateřské školy se řídí finančními normami a v průběhu účetního roku se vyrovnávají schodky, případné úspory. Finanční norma se spotřebou  bude vyrovnána v průběhu roku (tj.měsíčně + - dvojnásobek částky na denní limit spotřeby) a na konci účetního roku s tolerancí </w:t>
      </w:r>
    </w:p>
    <w:p w14:paraId="3A62F43F" w14:textId="77777777" w:rsidR="00BC26E4" w:rsidRDefault="00F74CF9" w:rsidP="00BC26E4">
      <w:pPr>
        <w:overflowPunct/>
        <w:autoSpaceDE/>
        <w:autoSpaceDN/>
        <w:adjustRightInd/>
        <w:spacing w:before="60" w:after="60"/>
        <w:ind w:left="360"/>
        <w:jc w:val="both"/>
        <w:textAlignment w:val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+ 1 000,- Kč a do – 300,-Kč, a to s okamžitou nápravou zvýšením stravného, tak aby nedocházelo ke schodkům. Rovněž je umožněná tolerance </w:t>
      </w:r>
      <w:r w:rsidR="00E40F40">
        <w:rPr>
          <w:rFonts w:ascii="Tahoma" w:hAnsi="Tahoma"/>
          <w:sz w:val="20"/>
        </w:rPr>
        <w:t xml:space="preserve"> 50 Kč měsíčně </w:t>
      </w:r>
      <w:r>
        <w:rPr>
          <w:rFonts w:ascii="Tahoma" w:hAnsi="Tahoma"/>
          <w:sz w:val="20"/>
        </w:rPr>
        <w:t>na případné odpisy potravin jako např. při porušení, rozbití obalu potravin p</w:t>
      </w:r>
      <w:r w:rsidR="00BC26E4">
        <w:rPr>
          <w:rFonts w:ascii="Tahoma" w:hAnsi="Tahoma"/>
          <w:sz w:val="20"/>
        </w:rPr>
        <w:t xml:space="preserve">ři manipulaci. </w:t>
      </w:r>
    </w:p>
    <w:p w14:paraId="0140E849" w14:textId="77777777" w:rsidR="00F74CF9" w:rsidRDefault="00BC26E4" w:rsidP="00BC26E4">
      <w:pPr>
        <w:numPr>
          <w:ilvl w:val="0"/>
          <w:numId w:val="1"/>
        </w:numPr>
        <w:overflowPunct/>
        <w:autoSpaceDE/>
        <w:autoSpaceDN/>
        <w:adjustRightInd/>
        <w:spacing w:before="60" w:after="60"/>
        <w:jc w:val="both"/>
        <w:textAlignment w:val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d</w:t>
      </w:r>
      <w:r w:rsidR="00F74CF9">
        <w:rPr>
          <w:rFonts w:ascii="Tahoma" w:hAnsi="Tahoma"/>
          <w:sz w:val="20"/>
        </w:rPr>
        <w:t>o tohoto spotřebního koše patří spotřeba surovin pouze pro děti</w:t>
      </w:r>
    </w:p>
    <w:p w14:paraId="321BF25E" w14:textId="77777777" w:rsidR="00F74CF9" w:rsidRDefault="00F74CF9">
      <w:pPr>
        <w:keepNext/>
        <w:numPr>
          <w:ilvl w:val="0"/>
          <w:numId w:val="1"/>
        </w:numPr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spotřeba surovin pro děti a zaměstnance školského zařízení je vedena na výdejce odděleně</w:t>
      </w:r>
    </w:p>
    <w:p w14:paraId="752DBC50" w14:textId="77777777" w:rsidR="00F74CF9" w:rsidRDefault="00F74CF9">
      <w:pPr>
        <w:keepNext/>
        <w:numPr>
          <w:ilvl w:val="0"/>
          <w:numId w:val="1"/>
        </w:numPr>
        <w:overflowPunct/>
        <w:autoSpaceDE/>
        <w:autoSpaceDN/>
        <w:adjustRightInd/>
        <w:textAlignment w:val="auto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je nutné uchovávat údaje o plnění výživových norem nejméně po dobu jednoho roku</w:t>
      </w:r>
    </w:p>
    <w:p w14:paraId="769E4F4B" w14:textId="77777777" w:rsidR="00F74CF9" w:rsidRDefault="00F74CF9">
      <w:pPr>
        <w:keepNext/>
        <w:outlineLvl w:val="0"/>
        <w:rPr>
          <w:rFonts w:ascii="Tahoma" w:hAnsi="Tahoma"/>
          <w:sz w:val="20"/>
        </w:rPr>
      </w:pPr>
    </w:p>
    <w:p w14:paraId="3254ED01" w14:textId="77777777" w:rsidR="00F74CF9" w:rsidRDefault="00F74CF9">
      <w:pPr>
        <w:keepNext/>
        <w:jc w:val="center"/>
        <w:outlineLvl w:val="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7 .</w:t>
      </w:r>
    </w:p>
    <w:p w14:paraId="7F150378" w14:textId="77777777" w:rsidR="00F74CF9" w:rsidRDefault="00F74CF9">
      <w:pPr>
        <w:keepNext/>
        <w:jc w:val="center"/>
        <w:outlineLvl w:val="0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Provozní pravidla kuchyně</w:t>
      </w:r>
    </w:p>
    <w:p w14:paraId="64331711" w14:textId="77777777" w:rsidR="00F74CF9" w:rsidRDefault="00F74CF9">
      <w:pPr>
        <w:keepNext/>
        <w:jc w:val="center"/>
        <w:outlineLvl w:val="0"/>
        <w:rPr>
          <w:rFonts w:ascii="Tahoma" w:hAnsi="Tahoma"/>
          <w:b/>
          <w:sz w:val="20"/>
          <w:u w:val="single"/>
        </w:rPr>
      </w:pPr>
    </w:p>
    <w:p w14:paraId="1708C66A" w14:textId="77777777" w:rsidR="00F74CF9" w:rsidRDefault="00F74CF9">
      <w:pPr>
        <w:keepNext/>
        <w:outlineLvl w:val="0"/>
        <w:rPr>
          <w:rFonts w:ascii="Tahoma" w:hAnsi="Tahoma"/>
          <w:b/>
          <w:sz w:val="20"/>
          <w:u w:val="single"/>
        </w:rPr>
      </w:pPr>
      <w:r>
        <w:rPr>
          <w:rFonts w:ascii="Tahoma" w:hAnsi="Tahoma"/>
          <w:b/>
          <w:sz w:val="20"/>
          <w:u w:val="single"/>
        </w:rPr>
        <w:t>Provozní doba:</w:t>
      </w:r>
      <w:r>
        <w:rPr>
          <w:rFonts w:ascii="Tahoma" w:hAnsi="Tahoma"/>
          <w:b/>
          <w:sz w:val="20"/>
          <w:u w:val="single"/>
        </w:rPr>
        <w:tab/>
      </w:r>
      <w:r>
        <w:rPr>
          <w:rFonts w:ascii="Tahoma" w:hAnsi="Tahoma"/>
          <w:b/>
          <w:sz w:val="20"/>
          <w:u w:val="single"/>
        </w:rPr>
        <w:tab/>
      </w:r>
      <w:r>
        <w:rPr>
          <w:rFonts w:ascii="Tahoma" w:hAnsi="Tahoma"/>
          <w:b/>
          <w:sz w:val="20"/>
          <w:u w:val="single"/>
        </w:rPr>
        <w:tab/>
      </w:r>
      <w:r>
        <w:rPr>
          <w:rFonts w:ascii="Tahoma" w:hAnsi="Tahoma"/>
          <w:b/>
          <w:sz w:val="20"/>
          <w:u w:val="single"/>
        </w:rPr>
        <w:tab/>
      </w:r>
      <w:r w:rsidR="002D2551">
        <w:rPr>
          <w:rFonts w:ascii="Tahoma" w:hAnsi="Tahoma"/>
          <w:b/>
          <w:sz w:val="20"/>
          <w:u w:val="single"/>
        </w:rPr>
        <w:tab/>
        <w:t>6.3</w:t>
      </w:r>
      <w:r>
        <w:rPr>
          <w:rFonts w:ascii="Tahoma" w:hAnsi="Tahoma"/>
          <w:b/>
          <w:sz w:val="20"/>
          <w:u w:val="single"/>
        </w:rPr>
        <w:t>0 – 15.00 hodin</w:t>
      </w:r>
    </w:p>
    <w:p w14:paraId="46B07ED0" w14:textId="77777777" w:rsidR="00F74CF9" w:rsidRDefault="00F74CF9">
      <w:pPr>
        <w:keepNext/>
        <w:outlineLvl w:val="0"/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Nákup potravin:</w:t>
      </w:r>
      <w:r>
        <w:rPr>
          <w:rFonts w:ascii="Tahoma" w:hAnsi="Tahoma"/>
          <w:b/>
          <w:sz w:val="20"/>
        </w:rPr>
        <w:tab/>
      </w:r>
      <w:r>
        <w:rPr>
          <w:rFonts w:ascii="Tahoma" w:hAnsi="Tahoma"/>
          <w:b/>
          <w:sz w:val="20"/>
        </w:rPr>
        <w:tab/>
      </w:r>
      <w:r>
        <w:rPr>
          <w:rFonts w:ascii="Tahoma" w:hAnsi="Tahoma"/>
          <w:b/>
          <w:sz w:val="20"/>
        </w:rPr>
        <w:tab/>
      </w:r>
      <w:r>
        <w:rPr>
          <w:rFonts w:ascii="Tahoma" w:hAnsi="Tahoma"/>
          <w:b/>
          <w:sz w:val="20"/>
        </w:rPr>
        <w:tab/>
      </w:r>
      <w:r>
        <w:rPr>
          <w:rFonts w:ascii="Tahoma" w:hAnsi="Tahoma"/>
          <w:b/>
          <w:sz w:val="20"/>
        </w:rPr>
        <w:tab/>
        <w:t xml:space="preserve"> </w:t>
      </w:r>
      <w:r>
        <w:rPr>
          <w:rFonts w:ascii="Tahoma" w:hAnsi="Tahoma"/>
          <w:sz w:val="20"/>
        </w:rPr>
        <w:t>dovoz z velkoobchodů</w:t>
      </w:r>
    </w:p>
    <w:p w14:paraId="7BFDD524" w14:textId="77777777" w:rsidR="00F74CF9" w:rsidRDefault="00F74CF9">
      <w:pPr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sz w:val="20"/>
        </w:rPr>
        <w:t xml:space="preserve">                    </w:t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 xml:space="preserve">                  drobné nákupy v obchodě</w:t>
      </w:r>
    </w:p>
    <w:p w14:paraId="53E6AF47" w14:textId="77777777" w:rsidR="00F74CF9" w:rsidRDefault="00F74CF9">
      <w:pPr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Výdej ze skladu:</w:t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 xml:space="preserve"> 6.</w:t>
      </w:r>
      <w:r w:rsidR="00DB4FD6">
        <w:rPr>
          <w:rFonts w:ascii="Tahoma" w:hAnsi="Tahoma"/>
          <w:sz w:val="20"/>
        </w:rPr>
        <w:t>30</w:t>
      </w:r>
      <w:r>
        <w:rPr>
          <w:rFonts w:ascii="Tahoma" w:hAnsi="Tahoma"/>
          <w:sz w:val="20"/>
        </w:rPr>
        <w:t xml:space="preserve"> na ranní svačinu</w:t>
      </w:r>
    </w:p>
    <w:p w14:paraId="53DF1188" w14:textId="77777777" w:rsidR="00F74CF9" w:rsidRDefault="00F74CF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 xml:space="preserve"> 7.00 další potřebné suroviny</w:t>
      </w:r>
    </w:p>
    <w:p w14:paraId="2FB066F9" w14:textId="77777777" w:rsidR="00F74CF9" w:rsidRDefault="00F74CF9">
      <w:pPr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Výdej ranní svačiny</w:t>
      </w:r>
      <w:r w:rsidR="00DB4FD6">
        <w:rPr>
          <w:rFonts w:ascii="Tahoma" w:hAnsi="Tahoma"/>
          <w:sz w:val="20"/>
        </w:rPr>
        <w:t>:</w:t>
      </w:r>
      <w:r w:rsidR="00DB4FD6">
        <w:rPr>
          <w:rFonts w:ascii="Tahoma" w:hAnsi="Tahoma"/>
          <w:sz w:val="20"/>
        </w:rPr>
        <w:tab/>
      </w:r>
      <w:r w:rsidR="00DB4FD6">
        <w:rPr>
          <w:rFonts w:ascii="Tahoma" w:hAnsi="Tahoma"/>
          <w:sz w:val="20"/>
        </w:rPr>
        <w:tab/>
      </w:r>
      <w:r w:rsidR="00DB4FD6">
        <w:rPr>
          <w:rFonts w:ascii="Tahoma" w:hAnsi="Tahoma"/>
          <w:sz w:val="20"/>
        </w:rPr>
        <w:tab/>
      </w:r>
      <w:r w:rsidR="00DB4FD6">
        <w:rPr>
          <w:rFonts w:ascii="Tahoma" w:hAnsi="Tahoma"/>
          <w:sz w:val="20"/>
        </w:rPr>
        <w:tab/>
      </w:r>
      <w:r w:rsidR="00DB4FD6">
        <w:rPr>
          <w:rFonts w:ascii="Tahoma" w:hAnsi="Tahoma"/>
          <w:sz w:val="20"/>
        </w:rPr>
        <w:tab/>
        <w:t xml:space="preserve"> 8.3</w:t>
      </w:r>
      <w:r>
        <w:rPr>
          <w:rFonts w:ascii="Tahoma" w:hAnsi="Tahoma"/>
          <w:sz w:val="20"/>
        </w:rPr>
        <w:t>0 hodin</w:t>
      </w:r>
    </w:p>
    <w:p w14:paraId="1D6B2CC2" w14:textId="77777777" w:rsidR="00F74CF9" w:rsidRDefault="00F74CF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 xml:space="preserve"> 9.00 – mytí nádobí po svačině</w:t>
      </w:r>
    </w:p>
    <w:p w14:paraId="33A0E133" w14:textId="77777777" w:rsidR="00F74CF9" w:rsidRDefault="00F74CF9">
      <w:pPr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Příprava oběda</w:t>
      </w:r>
      <w:r>
        <w:rPr>
          <w:rFonts w:ascii="Tahoma" w:hAnsi="Tahoma"/>
          <w:sz w:val="20"/>
        </w:rPr>
        <w:t>:</w:t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 xml:space="preserve"> 7.30 – 10.45 hodin</w:t>
      </w:r>
    </w:p>
    <w:p w14:paraId="3DEC2962" w14:textId="77777777" w:rsidR="00F74CF9" w:rsidRDefault="00F74CF9">
      <w:pPr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Výdej obědů</w:t>
      </w:r>
      <w:r>
        <w:rPr>
          <w:rFonts w:ascii="Tahoma" w:hAnsi="Tahoma"/>
          <w:sz w:val="20"/>
        </w:rPr>
        <w:t>:</w:t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 xml:space="preserve"> provozní 10.45</w:t>
      </w:r>
    </w:p>
    <w:p w14:paraId="27FC75DC" w14:textId="77777777" w:rsidR="00F74CF9" w:rsidRDefault="002D2551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 xml:space="preserve"> děti 11.20 – 11.50</w:t>
      </w:r>
    </w:p>
    <w:p w14:paraId="1B4249EC" w14:textId="77777777" w:rsidR="00F74CF9" w:rsidRDefault="002D2551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 xml:space="preserve"> 12.00</w:t>
      </w:r>
      <w:r w:rsidR="00F74CF9">
        <w:rPr>
          <w:rFonts w:ascii="Tahoma" w:hAnsi="Tahoma"/>
          <w:sz w:val="20"/>
        </w:rPr>
        <w:t xml:space="preserve"> mytí nádobí po obědě</w:t>
      </w:r>
    </w:p>
    <w:p w14:paraId="591AA3C5" w14:textId="77777777" w:rsidR="00F74CF9" w:rsidRDefault="00F74CF9">
      <w:pPr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>Příprava odpoledních svačin</w:t>
      </w:r>
      <w:r w:rsidR="002D2551">
        <w:rPr>
          <w:rFonts w:ascii="Tahoma" w:hAnsi="Tahoma"/>
          <w:sz w:val="20"/>
        </w:rPr>
        <w:t>:</w:t>
      </w:r>
      <w:r w:rsidR="002D2551">
        <w:rPr>
          <w:rFonts w:ascii="Tahoma" w:hAnsi="Tahoma"/>
          <w:sz w:val="20"/>
        </w:rPr>
        <w:tab/>
      </w:r>
      <w:r w:rsidR="002D2551">
        <w:rPr>
          <w:rFonts w:ascii="Tahoma" w:hAnsi="Tahoma"/>
          <w:sz w:val="20"/>
        </w:rPr>
        <w:tab/>
      </w:r>
      <w:r w:rsidR="002D2551">
        <w:rPr>
          <w:rFonts w:ascii="Tahoma" w:hAnsi="Tahoma"/>
          <w:sz w:val="20"/>
        </w:rPr>
        <w:tab/>
        <w:t xml:space="preserve"> 13.4</w:t>
      </w:r>
      <w:r>
        <w:rPr>
          <w:rFonts w:ascii="Tahoma" w:hAnsi="Tahoma"/>
          <w:sz w:val="20"/>
        </w:rPr>
        <w:t>0 – 14.05 hodin</w:t>
      </w:r>
    </w:p>
    <w:p w14:paraId="6E09AFE1" w14:textId="77777777" w:rsidR="00F74CF9" w:rsidRDefault="00F74CF9">
      <w:pPr>
        <w:pBdr>
          <w:bottom w:val="single" w:sz="6" w:space="1" w:color="auto"/>
        </w:pBdr>
        <w:rPr>
          <w:rFonts w:ascii="Tahoma" w:hAnsi="Tahoma"/>
          <w:sz w:val="20"/>
        </w:rPr>
      </w:pPr>
      <w:r>
        <w:rPr>
          <w:rFonts w:ascii="Tahoma" w:hAnsi="Tahoma"/>
          <w:b/>
          <w:sz w:val="20"/>
        </w:rPr>
        <w:t xml:space="preserve">Výdej </w:t>
      </w:r>
      <w:proofErr w:type="spellStart"/>
      <w:r>
        <w:rPr>
          <w:rFonts w:ascii="Tahoma" w:hAnsi="Tahoma"/>
          <w:b/>
          <w:sz w:val="20"/>
        </w:rPr>
        <w:t>odpol.svačin</w:t>
      </w:r>
      <w:proofErr w:type="spellEnd"/>
      <w:r>
        <w:rPr>
          <w:rFonts w:ascii="Tahoma" w:hAnsi="Tahoma"/>
          <w:sz w:val="20"/>
        </w:rPr>
        <w:t>:</w:t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 xml:space="preserve"> 14.05 hodin</w:t>
      </w:r>
    </w:p>
    <w:p w14:paraId="04AD397C" w14:textId="77777777" w:rsidR="00F74CF9" w:rsidRDefault="00F74CF9">
      <w:pPr>
        <w:pBdr>
          <w:bottom w:val="single" w:sz="6" w:space="1" w:color="auto"/>
        </w:pBdr>
        <w:rPr>
          <w:rFonts w:ascii="Tahoma" w:hAnsi="Tahoma"/>
          <w:sz w:val="20"/>
        </w:rPr>
      </w:pP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 xml:space="preserve"> 14.30 -15.00 úklid kuchyně a kuchyněk</w:t>
      </w:r>
    </w:p>
    <w:p w14:paraId="04830F82" w14:textId="77777777" w:rsidR="00F74CF9" w:rsidRDefault="00F74CF9">
      <w:pPr>
        <w:rPr>
          <w:rFonts w:ascii="Tahoma" w:hAnsi="Tahoma"/>
          <w:sz w:val="20"/>
        </w:rPr>
      </w:pPr>
    </w:p>
    <w:p w14:paraId="32F6B050" w14:textId="77777777" w:rsidR="00F74CF9" w:rsidRDefault="00F74CF9">
      <w:pPr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8.</w:t>
      </w:r>
    </w:p>
    <w:p w14:paraId="3CD6CED8" w14:textId="77777777" w:rsidR="00F74CF9" w:rsidRDefault="00F74CF9">
      <w:pPr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Sanitační pravidla</w:t>
      </w:r>
    </w:p>
    <w:p w14:paraId="17CA0FE2" w14:textId="77777777" w:rsidR="00F74CF9" w:rsidRDefault="00F74CF9">
      <w:pPr>
        <w:jc w:val="center"/>
        <w:rPr>
          <w:rFonts w:ascii="Tahoma" w:hAnsi="Tahoma"/>
          <w:b/>
          <w:sz w:val="20"/>
        </w:rPr>
      </w:pPr>
    </w:p>
    <w:p w14:paraId="3DD01BA8" w14:textId="77777777" w:rsidR="00F74CF9" w:rsidRDefault="00F74CF9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Práce prováděné : 1. denně, 2. týdně, 3. měsíčně, 4. jiné</w:t>
      </w:r>
    </w:p>
    <w:p w14:paraId="73C1CB9A" w14:textId="77777777" w:rsidR="00F74CF9" w:rsidRDefault="00F74CF9">
      <w:pPr>
        <w:rPr>
          <w:rFonts w:ascii="Tahoma" w:hAnsi="Tahoma"/>
          <w:b/>
          <w:sz w:val="20"/>
        </w:rPr>
      </w:pPr>
    </w:p>
    <w:p w14:paraId="6CACCF66" w14:textId="77777777" w:rsidR="00F74CF9" w:rsidRDefault="00F74CF9">
      <w:pPr>
        <w:numPr>
          <w:ilvl w:val="0"/>
          <w:numId w:val="2"/>
        </w:num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vytírání hlavní kuchyně, chodby, podlahy v kuchyňkách a vnitřní stěny zdviží- </w:t>
      </w:r>
      <w:proofErr w:type="spellStart"/>
      <w:r>
        <w:rPr>
          <w:rFonts w:ascii="Tahoma" w:hAnsi="Tahoma"/>
          <w:sz w:val="20"/>
        </w:rPr>
        <w:t>navlhko</w:t>
      </w:r>
      <w:proofErr w:type="spellEnd"/>
      <w:r>
        <w:rPr>
          <w:rFonts w:ascii="Tahoma" w:hAnsi="Tahoma"/>
          <w:sz w:val="20"/>
        </w:rPr>
        <w:t>, umývaní strojů a nástrojů v kuchyni, umyvadla, dřezu a umyvadla v kuchyni, pracovních  ploch, odnos odpadu, desinfekce podlahy, obložení, obkladů, na WC dle potřeby doplnit toaletní papír, mýdlo, papírové ručníky</w:t>
      </w:r>
    </w:p>
    <w:p w14:paraId="3C9D7105" w14:textId="77777777" w:rsidR="00F74CF9" w:rsidRDefault="00F74CF9">
      <w:pPr>
        <w:ind w:left="360"/>
        <w:rPr>
          <w:rFonts w:ascii="Tahoma" w:hAnsi="Tahoma"/>
          <w:sz w:val="20"/>
        </w:rPr>
      </w:pPr>
    </w:p>
    <w:p w14:paraId="7F05951E" w14:textId="77777777" w:rsidR="00F74CF9" w:rsidRDefault="00F74CF9">
      <w:pPr>
        <w:numPr>
          <w:ilvl w:val="0"/>
          <w:numId w:val="2"/>
        </w:num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umytí vnitřních stran chladniček a boxů a následná desinfekce, regálů ve skladech, skříně na potraviny, sklady, hadry, kartáče desinfikovat ponořením na1 hodinu do Sava Prim, …doplnění papírových ručníků a mýdla, výměna </w:t>
      </w:r>
      <w:proofErr w:type="spellStart"/>
      <w:r>
        <w:rPr>
          <w:rFonts w:ascii="Tahoma" w:hAnsi="Tahoma"/>
          <w:sz w:val="20"/>
        </w:rPr>
        <w:t>prac</w:t>
      </w:r>
      <w:proofErr w:type="spellEnd"/>
      <w:r>
        <w:rPr>
          <w:rFonts w:ascii="Tahoma" w:hAnsi="Tahoma"/>
          <w:sz w:val="20"/>
        </w:rPr>
        <w:t>. ochranných oděvů – 2x týdně / dle potřeby častěji/</w:t>
      </w:r>
    </w:p>
    <w:p w14:paraId="1436AAF8" w14:textId="77777777" w:rsidR="00F74CF9" w:rsidRDefault="00F74CF9">
      <w:pPr>
        <w:rPr>
          <w:rFonts w:ascii="Tahoma" w:hAnsi="Tahoma"/>
          <w:sz w:val="20"/>
        </w:rPr>
      </w:pPr>
    </w:p>
    <w:p w14:paraId="1049A45E" w14:textId="77777777" w:rsidR="00F74CF9" w:rsidRDefault="00F74CF9">
      <w:pPr>
        <w:numPr>
          <w:ilvl w:val="0"/>
          <w:numId w:val="2"/>
        </w:num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umývání dveří a omyvatelných ploch, stěn, v šatnách vnitřní prostory, topná tělesa, svítidla, leštění nerezových ploch, parapety, dlaždice v kuchyňkách, nábytek</w:t>
      </w:r>
    </w:p>
    <w:p w14:paraId="74336D6E" w14:textId="77777777" w:rsidR="00F74CF9" w:rsidRDefault="00F74CF9">
      <w:pPr>
        <w:rPr>
          <w:rFonts w:ascii="Tahoma" w:hAnsi="Tahoma"/>
          <w:sz w:val="20"/>
        </w:rPr>
      </w:pPr>
    </w:p>
    <w:p w14:paraId="73FA1982" w14:textId="77777777" w:rsidR="00F74CF9" w:rsidRDefault="00F74CF9">
      <w:pPr>
        <w:numPr>
          <w:ilvl w:val="0"/>
          <w:numId w:val="2"/>
        </w:num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úklid po malování kuchyně, skladů a přilehlých prostor 1 x ročně, mytí oken 4 x ročně, výměna závěsů, průběžná kontrola majetku, zásob, odstranění nepotřebných předmětů, poškozených předmětů. Deratizace vedena v knize návštěv. </w:t>
      </w:r>
      <w:r w:rsidRPr="000F1372">
        <w:rPr>
          <w:rFonts w:ascii="Tahoma" w:hAnsi="Tahoma"/>
          <w:sz w:val="20"/>
        </w:rPr>
        <w:t>Desinfekce v sešitu plnění hygienických předpisů.</w:t>
      </w:r>
    </w:p>
    <w:p w14:paraId="5CB17681" w14:textId="77777777" w:rsidR="002D2551" w:rsidRPr="000F1372" w:rsidRDefault="002D2551">
      <w:pPr>
        <w:numPr>
          <w:ilvl w:val="0"/>
          <w:numId w:val="2"/>
        </w:num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Zvláštní pravidla platí v době mimořádných opatření – např. při výskytu Covid 19</w:t>
      </w:r>
    </w:p>
    <w:p w14:paraId="1F1C0A75" w14:textId="77777777" w:rsidR="00F74CF9" w:rsidRDefault="00F74CF9">
      <w:pPr>
        <w:ind w:left="360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9.</w:t>
      </w:r>
    </w:p>
    <w:p w14:paraId="11C9EAF2" w14:textId="77777777" w:rsidR="00F74CF9" w:rsidRDefault="00F74CF9">
      <w:pPr>
        <w:pStyle w:val="Nadpis1111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O nakládání s odpady</w:t>
      </w:r>
    </w:p>
    <w:p w14:paraId="0A47017C" w14:textId="77777777" w:rsidR="00F74CF9" w:rsidRDefault="00F74CF9">
      <w:pPr>
        <w:rPr>
          <w:rFonts w:ascii="Tahoma" w:hAnsi="Tahoma"/>
          <w:sz w:val="20"/>
        </w:rPr>
      </w:pPr>
    </w:p>
    <w:p w14:paraId="6110B508" w14:textId="77777777" w:rsidR="00F74CF9" w:rsidRDefault="00F74CF9">
      <w:pPr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Obsah:</w:t>
      </w:r>
    </w:p>
    <w:p w14:paraId="58FDDC94" w14:textId="77777777" w:rsidR="00F74CF9" w:rsidRDefault="00F74CF9">
      <w:pPr>
        <w:numPr>
          <w:ilvl w:val="0"/>
          <w:numId w:val="8"/>
        </w:numPr>
        <w:tabs>
          <w:tab w:val="num" w:pos="720"/>
        </w:tabs>
        <w:ind w:left="180" w:firstLine="0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Úvodní ustanovení</w:t>
      </w:r>
    </w:p>
    <w:p w14:paraId="1E041074" w14:textId="77777777" w:rsidR="00F74CF9" w:rsidRDefault="00F74CF9">
      <w:pPr>
        <w:numPr>
          <w:ilvl w:val="0"/>
          <w:numId w:val="8"/>
        </w:numPr>
        <w:tabs>
          <w:tab w:val="num" w:pos="720"/>
        </w:tabs>
        <w:ind w:left="180" w:firstLine="0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Likvidace odpadu dle druhu</w:t>
      </w:r>
    </w:p>
    <w:p w14:paraId="1CF80131" w14:textId="77777777" w:rsidR="00F74CF9" w:rsidRDefault="00F74CF9">
      <w:pPr>
        <w:numPr>
          <w:ilvl w:val="0"/>
          <w:numId w:val="8"/>
        </w:numPr>
        <w:tabs>
          <w:tab w:val="num" w:pos="720"/>
        </w:tabs>
        <w:ind w:left="0" w:firstLine="180"/>
        <w:outlineLvl w:val="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Závěrečná ustanovení</w:t>
      </w:r>
    </w:p>
    <w:p w14:paraId="7152807A" w14:textId="77777777" w:rsidR="00F74CF9" w:rsidRDefault="00F74CF9">
      <w:pPr>
        <w:pStyle w:val="Zkladntext2"/>
        <w:jc w:val="center"/>
        <w:rPr>
          <w:sz w:val="20"/>
        </w:rPr>
      </w:pPr>
      <w:r>
        <w:rPr>
          <w:sz w:val="20"/>
        </w:rPr>
        <w:t>1 .</w:t>
      </w:r>
    </w:p>
    <w:p w14:paraId="0517B3B2" w14:textId="77777777" w:rsidR="00F74CF9" w:rsidRDefault="00F74CF9">
      <w:pPr>
        <w:rPr>
          <w:rFonts w:ascii="Tahoma" w:hAnsi="Tahoma"/>
          <w:b/>
          <w:sz w:val="20"/>
        </w:rPr>
      </w:pPr>
    </w:p>
    <w:p w14:paraId="79557260" w14:textId="77777777" w:rsidR="00F74CF9" w:rsidRDefault="00F74CF9">
      <w:pPr>
        <w:rPr>
          <w:rFonts w:ascii="Tahoma" w:hAnsi="Tahoma"/>
          <w:b/>
          <w:sz w:val="20"/>
        </w:rPr>
      </w:pPr>
      <w:r>
        <w:rPr>
          <w:rFonts w:ascii="Tahoma" w:hAnsi="Tahoma"/>
          <w:sz w:val="20"/>
        </w:rPr>
        <w:tab/>
        <w:t>Každý pracovník školy je povinen chránit životní prostředí a chovat se v mateřské škole ekologicky a dodržovat ustanovení směrnice o nakládání s odpady.</w:t>
      </w:r>
    </w:p>
    <w:p w14:paraId="5E11CE59" w14:textId="77777777" w:rsidR="00F74CF9" w:rsidRDefault="00F74CF9">
      <w:pPr>
        <w:rPr>
          <w:rFonts w:ascii="Tahoma" w:hAnsi="Tahoma"/>
          <w:b/>
          <w:sz w:val="20"/>
        </w:rPr>
      </w:pPr>
    </w:p>
    <w:p w14:paraId="6C2627BD" w14:textId="77777777" w:rsidR="00F74CF9" w:rsidRDefault="00F74CF9">
      <w:pPr>
        <w:pStyle w:val="Zkladntext2"/>
        <w:jc w:val="center"/>
        <w:rPr>
          <w:sz w:val="20"/>
        </w:rPr>
      </w:pPr>
      <w:r>
        <w:rPr>
          <w:sz w:val="20"/>
        </w:rPr>
        <w:t>2 .</w:t>
      </w:r>
    </w:p>
    <w:p w14:paraId="0ECF5DB9" w14:textId="77777777" w:rsidR="00F74CF9" w:rsidRDefault="00F74CF9">
      <w:pPr>
        <w:rPr>
          <w:rFonts w:ascii="Tahoma" w:hAnsi="Tahoma"/>
          <w:sz w:val="20"/>
        </w:rPr>
      </w:pPr>
    </w:p>
    <w:p w14:paraId="444B3096" w14:textId="77777777" w:rsidR="00F74CF9" w:rsidRDefault="00F74CF9">
      <w:p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Domovní odpadky jsou ukládány do odpadkového koše, který je uzavíratelný</w:t>
      </w:r>
    </w:p>
    <w:p w14:paraId="1393D50B" w14:textId="77777777" w:rsidR="00F74CF9" w:rsidRDefault="00F74CF9">
      <w:pPr>
        <w:numPr>
          <w:ilvl w:val="0"/>
          <w:numId w:val="6"/>
        </w:numPr>
        <w:overflowPunct/>
        <w:autoSpaceDE/>
        <w:autoSpaceDN/>
        <w:adjustRightInd/>
        <w:jc w:val="both"/>
        <w:textAlignment w:val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Denně je vynášen do kontejneru</w:t>
      </w:r>
    </w:p>
    <w:p w14:paraId="2960C5B6" w14:textId="77777777" w:rsidR="00F74CF9" w:rsidRDefault="00F74CF9">
      <w:pPr>
        <w:numPr>
          <w:ilvl w:val="0"/>
          <w:numId w:val="6"/>
        </w:numPr>
        <w:overflowPunct/>
        <w:autoSpaceDE/>
        <w:autoSpaceDN/>
        <w:adjustRightInd/>
        <w:jc w:val="both"/>
        <w:textAlignment w:val="auto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Denně je hygienicky očištěn a vložen čistý odpadkový pytel</w:t>
      </w:r>
    </w:p>
    <w:p w14:paraId="008DB23C" w14:textId="77777777" w:rsidR="00F74CF9" w:rsidRDefault="00F74CF9">
      <w:pPr>
        <w:ind w:left="5664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odpovídá : hlavní kuchařka</w:t>
      </w:r>
    </w:p>
    <w:p w14:paraId="56FB567A" w14:textId="77777777" w:rsidR="00F74CF9" w:rsidRPr="000F1372" w:rsidRDefault="00F74CF9">
      <w:pPr>
        <w:jc w:val="both"/>
        <w:rPr>
          <w:rFonts w:ascii="Tahoma" w:hAnsi="Tahoma"/>
          <w:sz w:val="20"/>
        </w:rPr>
      </w:pPr>
      <w:r w:rsidRPr="000F1372">
        <w:rPr>
          <w:rFonts w:ascii="Tahoma" w:hAnsi="Tahoma"/>
          <w:sz w:val="20"/>
        </w:rPr>
        <w:t>Zbytky oleje ze stravy</w:t>
      </w:r>
    </w:p>
    <w:p w14:paraId="03316662" w14:textId="77777777" w:rsidR="00F74CF9" w:rsidRPr="00DB4FD6" w:rsidRDefault="00F74CF9" w:rsidP="00DB4FD6">
      <w:pPr>
        <w:numPr>
          <w:ilvl w:val="0"/>
          <w:numId w:val="9"/>
        </w:numPr>
        <w:overflowPunct/>
        <w:autoSpaceDE/>
        <w:autoSpaceDN/>
        <w:adjustRightInd/>
        <w:jc w:val="both"/>
        <w:textAlignment w:val="auto"/>
        <w:rPr>
          <w:rFonts w:ascii="Tahoma" w:hAnsi="Tahoma"/>
          <w:sz w:val="20"/>
        </w:rPr>
      </w:pPr>
      <w:r w:rsidRPr="00DB4FD6">
        <w:rPr>
          <w:rFonts w:ascii="Tahoma" w:hAnsi="Tahoma"/>
          <w:sz w:val="20"/>
        </w:rPr>
        <w:t xml:space="preserve">Jsou likvidovány firmou </w:t>
      </w:r>
      <w:r w:rsidR="00DB4FD6" w:rsidRPr="00DB4FD6">
        <w:rPr>
          <w:rFonts w:ascii="Tahoma" w:hAnsi="Tahoma"/>
          <w:sz w:val="20"/>
        </w:rPr>
        <w:t xml:space="preserve">Kateřina Marešová EKO –PRO </w:t>
      </w:r>
      <w:r w:rsidRPr="00DB4FD6">
        <w:rPr>
          <w:rFonts w:ascii="Tahoma" w:hAnsi="Tahoma"/>
          <w:sz w:val="20"/>
        </w:rPr>
        <w:t xml:space="preserve"> (viz smlouva)</w:t>
      </w:r>
    </w:p>
    <w:p w14:paraId="1931774D" w14:textId="77777777" w:rsidR="00F74CF9" w:rsidRDefault="00F74CF9" w:rsidP="00DB4FD6">
      <w:pPr>
        <w:ind w:left="5664"/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odpovídá : </w:t>
      </w:r>
      <w:r w:rsidR="00DB4FD6">
        <w:rPr>
          <w:rFonts w:ascii="Tahoma" w:hAnsi="Tahoma"/>
          <w:sz w:val="20"/>
        </w:rPr>
        <w:t>ekonomka</w:t>
      </w:r>
    </w:p>
    <w:p w14:paraId="19BA7335" w14:textId="77777777" w:rsidR="00DB4FD6" w:rsidRDefault="00DB4FD6" w:rsidP="00DB4FD6">
      <w:pPr>
        <w:ind w:left="5664"/>
        <w:jc w:val="both"/>
        <w:rPr>
          <w:rFonts w:ascii="Tahoma" w:hAnsi="Tahoma"/>
          <w:sz w:val="20"/>
        </w:rPr>
      </w:pPr>
    </w:p>
    <w:p w14:paraId="20E28582" w14:textId="77777777" w:rsidR="00F74CF9" w:rsidRDefault="00F74CF9">
      <w:pPr>
        <w:rPr>
          <w:rFonts w:ascii="Tahoma" w:hAnsi="Tahoma"/>
          <w:sz w:val="20"/>
        </w:rPr>
      </w:pPr>
    </w:p>
    <w:p w14:paraId="2D288A1E" w14:textId="77777777" w:rsidR="00F74CF9" w:rsidRDefault="00F74CF9">
      <w:pPr>
        <w:rPr>
          <w:rFonts w:ascii="Tahoma" w:hAnsi="Tahoma"/>
          <w:sz w:val="20"/>
        </w:rPr>
      </w:pPr>
    </w:p>
    <w:p w14:paraId="07477C17" w14:textId="77777777" w:rsidR="00F74CF9" w:rsidRDefault="00DB4FD6">
      <w:pPr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10</w:t>
      </w:r>
      <w:r w:rsidR="00F74CF9">
        <w:rPr>
          <w:rFonts w:ascii="Tahoma" w:hAnsi="Tahoma"/>
          <w:b/>
          <w:sz w:val="20"/>
        </w:rPr>
        <w:t>.</w:t>
      </w:r>
    </w:p>
    <w:p w14:paraId="5C703401" w14:textId="77777777" w:rsidR="00F74CF9" w:rsidRDefault="00F74CF9">
      <w:pPr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Účinnost</w:t>
      </w:r>
    </w:p>
    <w:p w14:paraId="5787E64D" w14:textId="77777777" w:rsidR="00DB4FD6" w:rsidRDefault="00DB4FD6">
      <w:pPr>
        <w:jc w:val="center"/>
        <w:rPr>
          <w:rFonts w:ascii="Tahoma" w:hAnsi="Tahoma"/>
          <w:b/>
          <w:sz w:val="20"/>
        </w:rPr>
      </w:pPr>
    </w:p>
    <w:p w14:paraId="139AECF2" w14:textId="77777777" w:rsidR="00F74CF9" w:rsidRDefault="00F74CF9">
      <w:pPr>
        <w:jc w:val="center"/>
        <w:rPr>
          <w:rFonts w:ascii="Tahoma" w:hAnsi="Tahoma"/>
          <w:b/>
          <w:sz w:val="20"/>
        </w:rPr>
      </w:pPr>
    </w:p>
    <w:p w14:paraId="3980B2A4" w14:textId="77777777" w:rsidR="00F74CF9" w:rsidRDefault="00F74CF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Provozní řád n</w:t>
      </w:r>
      <w:r w:rsidR="002D2551">
        <w:rPr>
          <w:rFonts w:ascii="Tahoma" w:hAnsi="Tahoma"/>
          <w:sz w:val="20"/>
        </w:rPr>
        <w:t>abývá účinnosti dne 1.</w:t>
      </w:r>
      <w:r w:rsidR="005F658D">
        <w:rPr>
          <w:rFonts w:ascii="Tahoma" w:hAnsi="Tahoma"/>
          <w:sz w:val="20"/>
        </w:rPr>
        <w:t>9</w:t>
      </w:r>
      <w:r w:rsidR="002D2551">
        <w:rPr>
          <w:rFonts w:ascii="Tahoma" w:hAnsi="Tahoma"/>
          <w:sz w:val="20"/>
        </w:rPr>
        <w:t>.202</w:t>
      </w:r>
      <w:r>
        <w:rPr>
          <w:rFonts w:ascii="Tahoma" w:hAnsi="Tahoma"/>
          <w:sz w:val="20"/>
        </w:rPr>
        <w:t>.</w:t>
      </w:r>
    </w:p>
    <w:p w14:paraId="1952164C" w14:textId="77777777" w:rsidR="00F74CF9" w:rsidRDefault="00BC26E4">
      <w:pPr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Dne 31.</w:t>
      </w:r>
      <w:r w:rsidR="005F658D">
        <w:rPr>
          <w:rFonts w:ascii="Tahoma" w:hAnsi="Tahoma"/>
          <w:sz w:val="20"/>
          <w:u w:val="single"/>
        </w:rPr>
        <w:t>8.23</w:t>
      </w:r>
      <w:r w:rsidR="00F74CF9">
        <w:rPr>
          <w:rFonts w:ascii="Tahoma" w:hAnsi="Tahoma"/>
          <w:sz w:val="20"/>
          <w:u w:val="single"/>
        </w:rPr>
        <w:t xml:space="preserve"> se ruší řád k</w:t>
      </w:r>
      <w:r w:rsidR="002D2551">
        <w:rPr>
          <w:rFonts w:ascii="Tahoma" w:hAnsi="Tahoma"/>
          <w:sz w:val="20"/>
          <w:u w:val="single"/>
        </w:rPr>
        <w:t xml:space="preserve">uchyně a </w:t>
      </w:r>
      <w:proofErr w:type="spellStart"/>
      <w:r w:rsidR="002D2551">
        <w:rPr>
          <w:rFonts w:ascii="Tahoma" w:hAnsi="Tahoma"/>
          <w:sz w:val="20"/>
          <w:u w:val="single"/>
        </w:rPr>
        <w:t>šk.jídelny</w:t>
      </w:r>
      <w:proofErr w:type="spellEnd"/>
      <w:r w:rsidR="002D2551">
        <w:rPr>
          <w:rFonts w:ascii="Tahoma" w:hAnsi="Tahoma"/>
          <w:sz w:val="20"/>
          <w:u w:val="single"/>
        </w:rPr>
        <w:t xml:space="preserve">  ze dne 1.1.20</w:t>
      </w:r>
      <w:r w:rsidR="005F658D">
        <w:rPr>
          <w:rFonts w:ascii="Tahoma" w:hAnsi="Tahoma"/>
          <w:sz w:val="20"/>
          <w:u w:val="single"/>
        </w:rPr>
        <w:t>20</w:t>
      </w:r>
    </w:p>
    <w:p w14:paraId="7D2E177B" w14:textId="77777777" w:rsidR="00F74CF9" w:rsidRDefault="00F74CF9">
      <w:pPr>
        <w:rPr>
          <w:rFonts w:ascii="Tahoma" w:hAnsi="Tahoma"/>
          <w:sz w:val="20"/>
          <w:u w:val="single"/>
        </w:rPr>
      </w:pPr>
    </w:p>
    <w:p w14:paraId="6C47BA86" w14:textId="77777777" w:rsidR="00F74CF9" w:rsidRDefault="00F74CF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Seznam příloh:</w:t>
      </w:r>
    </w:p>
    <w:p w14:paraId="16CB95CD" w14:textId="77777777" w:rsidR="00F74CF9" w:rsidRDefault="00F74CF9">
      <w:pPr>
        <w:numPr>
          <w:ilvl w:val="0"/>
          <w:numId w:val="4"/>
        </w:num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seznámení s řádem</w:t>
      </w:r>
    </w:p>
    <w:p w14:paraId="1B3E9B56" w14:textId="77777777" w:rsidR="00F74CF9" w:rsidRDefault="00F74CF9">
      <w:pPr>
        <w:numPr>
          <w:ilvl w:val="0"/>
          <w:numId w:val="4"/>
        </w:num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pokyny pro provoz kuchyně</w:t>
      </w:r>
    </w:p>
    <w:p w14:paraId="4BD9FF1E" w14:textId="77777777" w:rsidR="00D23DCA" w:rsidRDefault="00D23DCA" w:rsidP="00D23DCA">
      <w:pPr>
        <w:rPr>
          <w:rFonts w:ascii="Tahoma" w:hAnsi="Tahoma"/>
          <w:sz w:val="20"/>
        </w:rPr>
      </w:pPr>
    </w:p>
    <w:p w14:paraId="051D09AE" w14:textId="77777777" w:rsidR="00D23DCA" w:rsidRDefault="00D23DCA" w:rsidP="00D23DCA">
      <w:pPr>
        <w:rPr>
          <w:rFonts w:ascii="Tahoma" w:hAnsi="Tahoma"/>
          <w:sz w:val="20"/>
        </w:rPr>
      </w:pPr>
    </w:p>
    <w:p w14:paraId="4608FB47" w14:textId="77777777" w:rsidR="00D23DCA" w:rsidRDefault="00D23DCA" w:rsidP="00D23DCA">
      <w:pPr>
        <w:rPr>
          <w:rFonts w:ascii="Tahoma" w:hAnsi="Tahoma"/>
          <w:sz w:val="20"/>
        </w:rPr>
      </w:pPr>
    </w:p>
    <w:p w14:paraId="619CACEE" w14:textId="77777777" w:rsidR="00D23DCA" w:rsidRDefault="00D23DCA" w:rsidP="00D23DCA">
      <w:pPr>
        <w:rPr>
          <w:rFonts w:ascii="Tahoma" w:hAnsi="Tahoma"/>
          <w:sz w:val="20"/>
        </w:rPr>
      </w:pPr>
    </w:p>
    <w:p w14:paraId="52A31401" w14:textId="77777777" w:rsidR="00F74CF9" w:rsidRDefault="00F74CF9">
      <w:pPr>
        <w:ind w:left="360"/>
        <w:rPr>
          <w:rFonts w:ascii="Tahoma" w:hAnsi="Tahoma"/>
          <w:sz w:val="20"/>
        </w:rPr>
      </w:pPr>
    </w:p>
    <w:p w14:paraId="554359A1" w14:textId="77777777" w:rsidR="00F74CF9" w:rsidRDefault="00F74CF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 xml:space="preserve">   Bc. Eva Duffková, ředitelka Mateřské školy Vyhlídka</w:t>
      </w:r>
    </w:p>
    <w:p w14:paraId="13D26B94" w14:textId="77777777" w:rsidR="00F74CF9" w:rsidRDefault="00F74CF9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</w:r>
      <w:r>
        <w:rPr>
          <w:rFonts w:ascii="Tahoma" w:hAnsi="Tahoma"/>
          <w:sz w:val="20"/>
        </w:rPr>
        <w:tab/>
        <w:t xml:space="preserve">   Ústí nad Labem, Rozcestí 786/2,příspěvková organizace</w:t>
      </w:r>
    </w:p>
    <w:p w14:paraId="0A75CA6F" w14:textId="77777777" w:rsidR="00DC24EF" w:rsidRDefault="00DC24EF">
      <w:pPr>
        <w:rPr>
          <w:rFonts w:ascii="Tahoma" w:hAnsi="Tahoma"/>
          <w:sz w:val="20"/>
        </w:rPr>
      </w:pPr>
    </w:p>
    <w:p w14:paraId="63E3CA9B" w14:textId="77777777" w:rsidR="00D23DCA" w:rsidRDefault="00D23DCA">
      <w:pPr>
        <w:rPr>
          <w:rFonts w:ascii="Tahoma" w:hAnsi="Tahoma"/>
          <w:sz w:val="20"/>
        </w:rPr>
      </w:pPr>
    </w:p>
    <w:p w14:paraId="34E084AF" w14:textId="77777777" w:rsidR="00D23DCA" w:rsidRDefault="00D23DCA">
      <w:pPr>
        <w:rPr>
          <w:rFonts w:ascii="Tahoma" w:hAnsi="Tahoma"/>
          <w:sz w:val="20"/>
        </w:rPr>
      </w:pPr>
    </w:p>
    <w:p w14:paraId="244F0864" w14:textId="77777777" w:rsidR="00D23DCA" w:rsidRDefault="00D23DCA">
      <w:pPr>
        <w:rPr>
          <w:rFonts w:ascii="Tahoma" w:hAnsi="Tahoma"/>
          <w:sz w:val="20"/>
        </w:rPr>
      </w:pPr>
    </w:p>
    <w:p w14:paraId="07019D81" w14:textId="77777777" w:rsidR="00D23DCA" w:rsidRDefault="00D23DCA">
      <w:pPr>
        <w:rPr>
          <w:rFonts w:ascii="Tahoma" w:hAnsi="Tahoma"/>
          <w:sz w:val="20"/>
        </w:rPr>
      </w:pPr>
    </w:p>
    <w:p w14:paraId="640401AD" w14:textId="77777777" w:rsidR="00D23DCA" w:rsidRDefault="00D23DCA">
      <w:pPr>
        <w:rPr>
          <w:rFonts w:ascii="Tahoma" w:hAnsi="Tahoma"/>
          <w:sz w:val="20"/>
        </w:rPr>
      </w:pPr>
    </w:p>
    <w:p w14:paraId="08C1434F" w14:textId="77777777" w:rsidR="00D23DCA" w:rsidRDefault="00D23DCA">
      <w:pPr>
        <w:rPr>
          <w:rFonts w:ascii="Tahoma" w:hAnsi="Tahoma"/>
          <w:sz w:val="20"/>
        </w:rPr>
      </w:pPr>
    </w:p>
    <w:p w14:paraId="793FF208" w14:textId="77777777" w:rsidR="00D23DCA" w:rsidRDefault="00D23DCA">
      <w:pPr>
        <w:rPr>
          <w:rFonts w:ascii="Tahoma" w:hAnsi="Tahoma"/>
          <w:sz w:val="20"/>
        </w:rPr>
      </w:pPr>
    </w:p>
    <w:p w14:paraId="25350FEC" w14:textId="77777777" w:rsidR="00DB4FD6" w:rsidRDefault="00DB4FD6">
      <w:pPr>
        <w:rPr>
          <w:rFonts w:ascii="Tahoma" w:hAnsi="Tahoma"/>
          <w:sz w:val="20"/>
        </w:rPr>
      </w:pPr>
    </w:p>
    <w:p w14:paraId="7FB0A3AD" w14:textId="77777777" w:rsidR="00DB4FD6" w:rsidRDefault="00DB4FD6">
      <w:pPr>
        <w:rPr>
          <w:rFonts w:ascii="Tahoma" w:hAnsi="Tahoma"/>
          <w:sz w:val="20"/>
        </w:rPr>
      </w:pPr>
    </w:p>
    <w:p w14:paraId="368426F9" w14:textId="77777777" w:rsidR="00F74CF9" w:rsidRDefault="00F74CF9">
      <w:pPr>
        <w:outlineLvl w:val="0"/>
        <w:rPr>
          <w:b/>
          <w:sz w:val="32"/>
        </w:rPr>
      </w:pPr>
      <w:r>
        <w:rPr>
          <w:b/>
          <w:sz w:val="32"/>
        </w:rPr>
        <w:t>Příloha č. 1</w:t>
      </w:r>
    </w:p>
    <w:p w14:paraId="06D7F381" w14:textId="77777777" w:rsidR="00F74CF9" w:rsidRDefault="002D2551">
      <w:pPr>
        <w:outlineLvl w:val="0"/>
        <w:rPr>
          <w:b/>
          <w:sz w:val="32"/>
        </w:rPr>
      </w:pPr>
      <w:r>
        <w:rPr>
          <w:b/>
          <w:sz w:val="32"/>
        </w:rPr>
        <w:t xml:space="preserve">Seznámení s řádem č. </w:t>
      </w:r>
      <w:r w:rsidR="005F658D">
        <w:rPr>
          <w:b/>
          <w:sz w:val="32"/>
        </w:rPr>
        <w:t>4</w:t>
      </w:r>
      <w:r>
        <w:rPr>
          <w:b/>
          <w:sz w:val="32"/>
        </w:rPr>
        <w:t>/202</w:t>
      </w:r>
      <w:r w:rsidR="005F658D">
        <w:rPr>
          <w:b/>
          <w:sz w:val="32"/>
        </w:rPr>
        <w:t>3</w:t>
      </w:r>
    </w:p>
    <w:p w14:paraId="25A5558F" w14:textId="77777777" w:rsidR="00F74CF9" w:rsidRDefault="00F74CF9">
      <w:pPr>
        <w:jc w:val="center"/>
        <w:rPr>
          <w:b/>
          <w:sz w:val="32"/>
        </w:rPr>
      </w:pPr>
    </w:p>
    <w:p w14:paraId="52D0238B" w14:textId="77777777" w:rsidR="00F74CF9" w:rsidRDefault="00F74CF9"/>
    <w:p w14:paraId="15F0681C" w14:textId="77777777" w:rsidR="00F74CF9" w:rsidRDefault="00F74CF9">
      <w:pPr>
        <w:outlineLvl w:val="0"/>
      </w:pPr>
      <w:r>
        <w:t>Stvrzuji svým podpisem, že jsem byla seznámen</w:t>
      </w:r>
      <w:r w:rsidR="00DC24EF">
        <w:t>a</w:t>
      </w:r>
      <w:r>
        <w:t xml:space="preserve"> s tímto předpisem</w:t>
      </w:r>
    </w:p>
    <w:p w14:paraId="42D6C121" w14:textId="77777777" w:rsidR="00F74CF9" w:rsidRDefault="00F74CF9"/>
    <w:p w14:paraId="43BBE95A" w14:textId="77777777" w:rsidR="00F74CF9" w:rsidRDefault="00F74CF9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242"/>
        <w:gridCol w:w="1276"/>
        <w:gridCol w:w="2410"/>
        <w:gridCol w:w="1956"/>
        <w:gridCol w:w="2863"/>
      </w:tblGrid>
      <w:tr w:rsidR="00F74CF9" w14:paraId="3A0E4608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FDC9" w14:textId="77777777" w:rsidR="00F74CF9" w:rsidRDefault="00F74CF9">
            <w:pPr>
              <w:spacing w:before="120" w:after="120"/>
              <w:jc w:val="center"/>
            </w:pPr>
            <w:r>
              <w:t>pořadové číslo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C490" w14:textId="77777777" w:rsidR="00F74CF9" w:rsidRDefault="00F74CF9">
            <w:pPr>
              <w:spacing w:before="120" w:after="120"/>
              <w:jc w:val="center"/>
            </w:pPr>
            <w:r>
              <w:t>datum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9929" w14:textId="77777777" w:rsidR="00F74CF9" w:rsidRDefault="00F74CF9">
            <w:pPr>
              <w:spacing w:before="120" w:after="120"/>
              <w:jc w:val="center"/>
            </w:pPr>
            <w:r>
              <w:t>jméno, příjmení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935D" w14:textId="77777777" w:rsidR="00F74CF9" w:rsidRDefault="00F74CF9">
            <w:pPr>
              <w:spacing w:before="120" w:after="120"/>
              <w:jc w:val="center"/>
            </w:pPr>
            <w:r>
              <w:t>funkce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059E" w14:textId="77777777" w:rsidR="00F74CF9" w:rsidRDefault="00F74CF9">
            <w:pPr>
              <w:spacing w:before="120" w:after="120"/>
              <w:jc w:val="center"/>
            </w:pPr>
            <w:r>
              <w:t>podpis</w:t>
            </w:r>
          </w:p>
        </w:tc>
      </w:tr>
      <w:tr w:rsidR="00F74CF9" w14:paraId="1DE9D0AC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6D42" w14:textId="77777777" w:rsidR="00F74CF9" w:rsidRDefault="00F74CF9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5A56" w14:textId="77777777" w:rsidR="00F74CF9" w:rsidRDefault="00F74CF9">
            <w:pPr>
              <w:spacing w:before="120" w:after="12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7B85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74D5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EF36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208C0ABE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1919" w14:textId="77777777" w:rsidR="00F74CF9" w:rsidRDefault="00F74CF9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99E9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8AF1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E671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3AF2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36178993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D0AC" w14:textId="77777777" w:rsidR="00F74CF9" w:rsidRDefault="00F74CF9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326B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2E35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5A21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8AA4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5EEB6DA5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97A1" w14:textId="77777777" w:rsidR="00F74CF9" w:rsidRDefault="00F74CF9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E36A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0E1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D345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EC5C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5F94E371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462F" w14:textId="77777777" w:rsidR="00F74CF9" w:rsidRDefault="00F74CF9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3A7D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96D7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903F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8812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254D6304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5C23" w14:textId="77777777" w:rsidR="00F74CF9" w:rsidRDefault="00F74CF9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8EBF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FBBF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975F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C7D6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3F308864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571D" w14:textId="77777777" w:rsidR="00F74CF9" w:rsidRDefault="00F74CF9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B207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7CBF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B329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E477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437029DC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3207" w14:textId="77777777" w:rsidR="00F74CF9" w:rsidRDefault="00F74CF9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1E3E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1959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49AB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F2E6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488C57F8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C1A0" w14:textId="77777777" w:rsidR="00F74CF9" w:rsidRDefault="00F74CF9">
            <w:pPr>
              <w:spacing w:before="120" w:after="120"/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F5C3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FD21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92CF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F568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65FB5BF5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9FFB" w14:textId="77777777" w:rsidR="00F74CF9" w:rsidRDefault="00F74CF9">
            <w:pPr>
              <w:spacing w:before="120" w:after="120"/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46AF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9400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711C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FFFE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0E3C4AF6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B80B" w14:textId="77777777" w:rsidR="00F74CF9" w:rsidRDefault="00F74CF9">
            <w:pPr>
              <w:spacing w:before="120" w:after="120"/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695E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203B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2C30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DC1E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417A9B86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6D99" w14:textId="77777777" w:rsidR="00F74CF9" w:rsidRDefault="00F74CF9">
            <w:pPr>
              <w:spacing w:before="120" w:after="120"/>
              <w:jc w:val="center"/>
            </w:pPr>
            <w: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6332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3C1F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4BA0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1535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15A8A241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3488" w14:textId="77777777" w:rsidR="00F74CF9" w:rsidRDefault="00F74CF9">
            <w:pPr>
              <w:spacing w:before="120" w:after="120"/>
              <w:jc w:val="center"/>
            </w:pPr>
            <w: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F881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686C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BEF2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F6DE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2FD55F7D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57FB" w14:textId="77777777" w:rsidR="00F74CF9" w:rsidRDefault="00F74CF9">
            <w:pPr>
              <w:spacing w:before="120" w:after="120"/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ECC9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A221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996E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CD0E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5E0A68B2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0A3D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991C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7D91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1EEE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8904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7890084B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5373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33FF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B9F1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3993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B33C" w14:textId="77777777" w:rsidR="00F74CF9" w:rsidRDefault="00F74CF9">
            <w:pPr>
              <w:spacing w:before="120" w:after="120"/>
              <w:jc w:val="center"/>
            </w:pPr>
          </w:p>
        </w:tc>
      </w:tr>
      <w:tr w:rsidR="00F74CF9" w14:paraId="08FE1E9E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1D0E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8D03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6748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2208" w14:textId="77777777" w:rsidR="00F74CF9" w:rsidRDefault="00F74CF9">
            <w:pPr>
              <w:spacing w:before="120" w:after="120"/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5477" w14:textId="77777777" w:rsidR="00F74CF9" w:rsidRDefault="00F74CF9">
            <w:pPr>
              <w:spacing w:before="120" w:after="120"/>
              <w:jc w:val="center"/>
            </w:pPr>
          </w:p>
        </w:tc>
      </w:tr>
    </w:tbl>
    <w:p w14:paraId="17E94E85" w14:textId="77777777" w:rsidR="00F74CF9" w:rsidRDefault="00F74CF9"/>
    <w:p w14:paraId="6C7603DA" w14:textId="77777777" w:rsidR="00F74CF9" w:rsidRDefault="00F74CF9"/>
    <w:sectPr w:rsidR="00F74CF9">
      <w:footerReference w:type="even" r:id="rId7"/>
      <w:footerReference w:type="default" r:id="rId8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B017A" w14:textId="77777777" w:rsidR="00FD6A0B" w:rsidRDefault="00FD6A0B">
      <w:r>
        <w:separator/>
      </w:r>
    </w:p>
  </w:endnote>
  <w:endnote w:type="continuationSeparator" w:id="0">
    <w:p w14:paraId="710540E1" w14:textId="77777777" w:rsidR="00FD6A0B" w:rsidRDefault="00FD6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78089" w14:textId="77777777" w:rsidR="00F74CF9" w:rsidRDefault="00F74CF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6AC92F" w14:textId="77777777" w:rsidR="00F74CF9" w:rsidRDefault="00F74C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0401" w14:textId="77777777" w:rsidR="00F74CF9" w:rsidRDefault="00F74CF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D285F">
      <w:rPr>
        <w:rStyle w:val="slostrnky"/>
        <w:noProof/>
      </w:rPr>
      <w:t>5</w:t>
    </w:r>
    <w:r>
      <w:rPr>
        <w:rStyle w:val="slostrnky"/>
      </w:rPr>
      <w:fldChar w:fldCharType="end"/>
    </w:r>
  </w:p>
  <w:p w14:paraId="7EEB618B" w14:textId="77777777" w:rsidR="00F74CF9" w:rsidRDefault="00F74C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7A7C5" w14:textId="77777777" w:rsidR="00FD6A0B" w:rsidRDefault="00FD6A0B">
      <w:r>
        <w:separator/>
      </w:r>
    </w:p>
  </w:footnote>
  <w:footnote w:type="continuationSeparator" w:id="0">
    <w:p w14:paraId="4B22B770" w14:textId="77777777" w:rsidR="00FD6A0B" w:rsidRDefault="00FD6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3941"/>
    <w:multiLevelType w:val="hybridMultilevel"/>
    <w:tmpl w:val="860AC1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061C75"/>
    <w:multiLevelType w:val="hybridMultilevel"/>
    <w:tmpl w:val="5802CE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63788"/>
    <w:multiLevelType w:val="hybridMultilevel"/>
    <w:tmpl w:val="47563A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97159"/>
    <w:multiLevelType w:val="hybridMultilevel"/>
    <w:tmpl w:val="5330BE88"/>
    <w:lvl w:ilvl="0" w:tplc="972CF6CA">
      <w:start w:val="29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8499E"/>
    <w:multiLevelType w:val="hybridMultilevel"/>
    <w:tmpl w:val="5C6033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1B7F9C"/>
    <w:multiLevelType w:val="hybridMultilevel"/>
    <w:tmpl w:val="6A606DFE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910956"/>
    <w:multiLevelType w:val="hybridMultilevel"/>
    <w:tmpl w:val="B0EE1C4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F128B"/>
    <w:multiLevelType w:val="hybridMultilevel"/>
    <w:tmpl w:val="CA5484C4"/>
    <w:lvl w:ilvl="0" w:tplc="FFFFFFFF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7855A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9" w15:restartNumberingAfterBreak="0">
    <w:nsid w:val="6C5B1D7F"/>
    <w:multiLevelType w:val="singleLevel"/>
    <w:tmpl w:val="8C6CACC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EA42A62"/>
    <w:multiLevelType w:val="multilevel"/>
    <w:tmpl w:val="B75CE06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969720">
    <w:abstractNumId w:val="9"/>
  </w:num>
  <w:num w:numId="2" w16cid:durableId="1592154581">
    <w:abstractNumId w:val="4"/>
  </w:num>
  <w:num w:numId="3" w16cid:durableId="127937536">
    <w:abstractNumId w:val="5"/>
  </w:num>
  <w:num w:numId="4" w16cid:durableId="898177447">
    <w:abstractNumId w:val="0"/>
  </w:num>
  <w:num w:numId="5" w16cid:durableId="1496149140">
    <w:abstractNumId w:val="10"/>
  </w:num>
  <w:num w:numId="6" w16cid:durableId="682900794">
    <w:abstractNumId w:val="6"/>
  </w:num>
  <w:num w:numId="7" w16cid:durableId="650064559">
    <w:abstractNumId w:val="2"/>
  </w:num>
  <w:num w:numId="8" w16cid:durableId="808783668">
    <w:abstractNumId w:val="8"/>
    <w:lvlOverride w:ilvl="0">
      <w:startOverride w:val="1"/>
    </w:lvlOverride>
  </w:num>
  <w:num w:numId="9" w16cid:durableId="39062920">
    <w:abstractNumId w:val="1"/>
  </w:num>
  <w:num w:numId="10" w16cid:durableId="108306499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4671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1372"/>
    <w:rsid w:val="00046E64"/>
    <w:rsid w:val="000C151E"/>
    <w:rsid w:val="000F1372"/>
    <w:rsid w:val="002D2551"/>
    <w:rsid w:val="003A1E3B"/>
    <w:rsid w:val="00542928"/>
    <w:rsid w:val="005F658D"/>
    <w:rsid w:val="006A1566"/>
    <w:rsid w:val="0076184C"/>
    <w:rsid w:val="00762DE2"/>
    <w:rsid w:val="00853283"/>
    <w:rsid w:val="009279EC"/>
    <w:rsid w:val="009510D0"/>
    <w:rsid w:val="009F6A12"/>
    <w:rsid w:val="00A324EF"/>
    <w:rsid w:val="00AD285F"/>
    <w:rsid w:val="00B60494"/>
    <w:rsid w:val="00BC26E4"/>
    <w:rsid w:val="00CB7266"/>
    <w:rsid w:val="00CF0F39"/>
    <w:rsid w:val="00D23DCA"/>
    <w:rsid w:val="00DB4FD6"/>
    <w:rsid w:val="00DC24EF"/>
    <w:rsid w:val="00E40F40"/>
    <w:rsid w:val="00EE1176"/>
    <w:rsid w:val="00F74CF9"/>
    <w:rsid w:val="00FC687C"/>
    <w:rsid w:val="00FD6A0B"/>
    <w:rsid w:val="00FF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1CC84"/>
  <w15:chartTrackingRefBased/>
  <w15:docId w15:val="{422754A0-4742-42B2-B5BA-06A4143A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verflowPunct/>
      <w:autoSpaceDE/>
      <w:autoSpaceDN/>
      <w:adjustRightInd/>
      <w:textAlignment w:val="auto"/>
      <w:outlineLvl w:val="2"/>
    </w:pPr>
    <w:rPr>
      <w:rFonts w:ascii="Tahoma" w:hAnsi="Tahoma"/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11">
    <w:name w:val="Nadpis 1.1.1.1."/>
    <w:basedOn w:val="Normln"/>
  </w:style>
  <w:style w:type="paragraph" w:styleId="Zkladntext">
    <w:name w:val="Body Text"/>
    <w:basedOn w:val="Normln"/>
    <w:semiHidden/>
    <w:pPr>
      <w:keepNext/>
      <w:overflowPunct/>
      <w:autoSpaceDE/>
      <w:autoSpaceDN/>
      <w:adjustRightInd/>
      <w:textAlignment w:val="auto"/>
      <w:outlineLvl w:val="0"/>
    </w:pPr>
    <w:rPr>
      <w:rFonts w:ascii="Tahoma" w:hAnsi="Tahoma"/>
      <w:b/>
    </w:rPr>
  </w:style>
  <w:style w:type="paragraph" w:styleId="Zkladntext2">
    <w:name w:val="Body Text 2"/>
    <w:basedOn w:val="Normln"/>
    <w:semiHidden/>
    <w:pPr>
      <w:keepNext/>
      <w:overflowPunct/>
      <w:autoSpaceDE/>
      <w:autoSpaceDN/>
      <w:adjustRightInd/>
      <w:textAlignment w:val="auto"/>
      <w:outlineLvl w:val="0"/>
    </w:pPr>
    <w:rPr>
      <w:rFonts w:ascii="Tahoma" w:hAnsi="Tahoma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customStyle="1" w:styleId="Nadpis2Char">
    <w:name w:val="Nadpis 2 Char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kladntextodsazen2">
    <w:name w:val="Body Text Indent 2"/>
    <w:basedOn w:val="Normln"/>
    <w:semiHidden/>
    <w:unhideWhenUsed/>
    <w:pPr>
      <w:spacing w:after="120" w:line="480" w:lineRule="auto"/>
      <w:ind w:left="283"/>
    </w:pPr>
  </w:style>
  <w:style w:type="character" w:customStyle="1" w:styleId="Zkladntextodsazen2Char">
    <w:name w:val="Základní text odsazený 2 Char"/>
    <w:rPr>
      <w:rFonts w:ascii="Arial" w:hAnsi="Arial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0F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F0F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D255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1491</Words>
  <Characters>8800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Mateřská škola Vyhlídka, Ústí nad Labem, Rozcestí 786/2,</vt:lpstr>
      <vt:lpstr>Mateřská škola Vyhlídka, Ústí nad Labem, Rozcestí 786/2,</vt:lpstr>
    </vt:vector>
  </TitlesOfParts>
  <Company>Pavel Duffek</Company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Vyhlídka, Ústí nad Labem, Rozcestí 786/2,</dc:title>
  <dc:subject/>
  <dc:creator>Pavel Duffek</dc:creator>
  <cp:keywords/>
  <cp:lastModifiedBy>Václav Šimůnek</cp:lastModifiedBy>
  <cp:revision>2</cp:revision>
  <cp:lastPrinted>2024-09-11T10:45:00Z</cp:lastPrinted>
  <dcterms:created xsi:type="dcterms:W3CDTF">2026-06-25T12:51:00Z</dcterms:created>
  <dcterms:modified xsi:type="dcterms:W3CDTF">2026-06-25T12:51:00Z</dcterms:modified>
</cp:coreProperties>
</file>